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margin" w:tblpXSpec="center" w:tblpY="430"/>
        <w:tblW w:w="15673" w:type="dxa"/>
        <w:tblLook w:val="04A0" w:firstRow="1" w:lastRow="0" w:firstColumn="1" w:lastColumn="0" w:noHBand="0" w:noVBand="1"/>
      </w:tblPr>
      <w:tblGrid>
        <w:gridCol w:w="15673"/>
      </w:tblGrid>
      <w:tr w:rsidR="004723C6" w:rsidRPr="004723C6" w:rsidTr="00B21B39">
        <w:trPr>
          <w:trHeight w:val="1455"/>
        </w:trPr>
        <w:tc>
          <w:tcPr>
            <w:tcW w:w="15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23C6" w:rsidRPr="004723C6" w:rsidRDefault="004723C6" w:rsidP="00B21B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723C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УТВЕРЖДАЮ</w:t>
            </w:r>
          </w:p>
          <w:p w:rsidR="004723C6" w:rsidRPr="004723C6" w:rsidRDefault="004723C6" w:rsidP="00B21B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723C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Директор ГКП «Городской перинатальный </w:t>
            </w:r>
          </w:p>
          <w:p w:rsidR="004723C6" w:rsidRPr="004723C6" w:rsidRDefault="004723C6" w:rsidP="00B21B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723C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центр» на ПХВ УЗ </w:t>
            </w:r>
            <w:proofErr w:type="spellStart"/>
            <w:r w:rsidRPr="004723C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г.Алматы</w:t>
            </w:r>
            <w:proofErr w:type="spellEnd"/>
          </w:p>
          <w:p w:rsidR="004723C6" w:rsidRPr="004723C6" w:rsidRDefault="004723C6" w:rsidP="00B21B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723C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____________________________</w:t>
            </w:r>
          </w:p>
          <w:p w:rsidR="004723C6" w:rsidRPr="004723C6" w:rsidRDefault="004723C6" w:rsidP="00B21B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4723C6" w:rsidRPr="004723C6" w:rsidRDefault="004723C6" w:rsidP="00B21B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723C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(подпись)</w:t>
            </w:r>
          </w:p>
          <w:p w:rsidR="004723C6" w:rsidRPr="004723C6" w:rsidRDefault="004723C6" w:rsidP="004723C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723C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«21» октября 2022 года</w:t>
            </w:r>
          </w:p>
        </w:tc>
      </w:tr>
    </w:tbl>
    <w:p w:rsidR="004723C6" w:rsidRPr="004723C6" w:rsidRDefault="004723C6" w:rsidP="004723C6">
      <w:pPr>
        <w:jc w:val="right"/>
        <w:rPr>
          <w:rFonts w:ascii="Arial" w:hAnsi="Arial" w:cs="Arial"/>
          <w:color w:val="FF0000"/>
          <w:sz w:val="20"/>
          <w:szCs w:val="20"/>
        </w:rPr>
      </w:pPr>
    </w:p>
    <w:p w:rsidR="00C93CBA" w:rsidRDefault="00C93CBA" w:rsidP="004723C6">
      <w:pPr>
        <w:jc w:val="right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C93CBA" w:rsidRDefault="00C93CBA" w:rsidP="004723C6">
      <w:pPr>
        <w:jc w:val="right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4723C6" w:rsidRPr="004723C6" w:rsidRDefault="004723C6" w:rsidP="004723C6">
      <w:pPr>
        <w:jc w:val="right"/>
        <w:rPr>
          <w:rFonts w:ascii="Arial" w:hAnsi="Arial" w:cs="Arial"/>
          <w:b/>
          <w:bCs/>
          <w:color w:val="000000"/>
          <w:sz w:val="20"/>
          <w:szCs w:val="20"/>
        </w:rPr>
      </w:pPr>
      <w:r w:rsidRPr="004723C6">
        <w:rPr>
          <w:rFonts w:ascii="Arial" w:hAnsi="Arial" w:cs="Arial"/>
          <w:b/>
          <w:bCs/>
          <w:color w:val="000000"/>
          <w:sz w:val="20"/>
          <w:szCs w:val="20"/>
        </w:rPr>
        <w:t>Приложение 2</w:t>
      </w:r>
    </w:p>
    <w:p w:rsidR="004723C6" w:rsidRPr="004723C6" w:rsidRDefault="004723C6" w:rsidP="004723C6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4723C6">
        <w:rPr>
          <w:rFonts w:ascii="Arial" w:hAnsi="Arial" w:cs="Arial"/>
          <w:b/>
          <w:bCs/>
          <w:color w:val="000000"/>
          <w:sz w:val="20"/>
          <w:szCs w:val="20"/>
        </w:rPr>
        <w:t>Техническая спецификация</w:t>
      </w:r>
    </w:p>
    <w:p w:rsidR="004723C6" w:rsidRPr="004723C6" w:rsidRDefault="004723C6" w:rsidP="004723C6">
      <w:pPr>
        <w:widowControl w:val="0"/>
        <w:ind w:firstLine="851"/>
        <w:jc w:val="center"/>
        <w:rPr>
          <w:rFonts w:ascii="Arial" w:eastAsia="Calibri" w:hAnsi="Arial" w:cs="Arial"/>
          <w:b/>
          <w:sz w:val="20"/>
          <w:szCs w:val="20"/>
        </w:rPr>
      </w:pPr>
    </w:p>
    <w:p w:rsidR="004723C6" w:rsidRPr="004723C6" w:rsidRDefault="004723C6" w:rsidP="004723C6">
      <w:pPr>
        <w:widowControl w:val="0"/>
        <w:ind w:firstLine="851"/>
        <w:jc w:val="center"/>
        <w:rPr>
          <w:rFonts w:ascii="Arial" w:hAnsi="Arial" w:cs="Arial"/>
          <w:b/>
          <w:bCs/>
          <w:sz w:val="20"/>
          <w:szCs w:val="20"/>
        </w:rPr>
      </w:pPr>
    </w:p>
    <w:p w:rsidR="004723C6" w:rsidRPr="004723C6" w:rsidRDefault="004723C6" w:rsidP="004723C6">
      <w:pPr>
        <w:widowControl w:val="0"/>
        <w:ind w:firstLine="851"/>
        <w:jc w:val="left"/>
        <w:rPr>
          <w:rFonts w:ascii="Arial" w:hAnsi="Arial" w:cs="Arial"/>
          <w:b/>
          <w:bCs/>
          <w:sz w:val="20"/>
          <w:szCs w:val="20"/>
        </w:rPr>
      </w:pPr>
      <w:r w:rsidRPr="004723C6">
        <w:rPr>
          <w:rFonts w:ascii="Arial" w:hAnsi="Arial" w:cs="Arial"/>
          <w:b/>
          <w:bCs/>
          <w:sz w:val="20"/>
          <w:szCs w:val="20"/>
        </w:rPr>
        <w:t>ЛОТ №1 ОТКРЫТАЯ РЕАНИМАЦИОННАЯ СИСТЕМА</w:t>
      </w:r>
    </w:p>
    <w:p w:rsidR="004723C6" w:rsidRPr="004723C6" w:rsidRDefault="004723C6" w:rsidP="004723C6">
      <w:pPr>
        <w:widowControl w:val="0"/>
        <w:ind w:firstLine="851"/>
        <w:jc w:val="left"/>
        <w:rPr>
          <w:rFonts w:ascii="Arial" w:hAnsi="Arial" w:cs="Arial"/>
          <w:b/>
          <w:bCs/>
          <w:sz w:val="20"/>
          <w:szCs w:val="20"/>
        </w:rPr>
      </w:pPr>
    </w:p>
    <w:tbl>
      <w:tblPr>
        <w:tblW w:w="15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665"/>
        <w:gridCol w:w="567"/>
        <w:gridCol w:w="2551"/>
        <w:gridCol w:w="6521"/>
        <w:gridCol w:w="2094"/>
      </w:tblGrid>
      <w:tr w:rsidR="005A40C0" w:rsidRPr="004723C6" w:rsidTr="004723C6">
        <w:trPr>
          <w:trHeight w:val="40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0C0" w:rsidRPr="004723C6" w:rsidRDefault="005A40C0" w:rsidP="005A40C0">
            <w:pPr>
              <w:widowControl w:val="0"/>
              <w:ind w:left="-639" w:firstLine="639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4723C6">
              <w:rPr>
                <w:rFonts w:ascii="Arial" w:hAnsi="Arial" w:cs="Arial"/>
                <w:b/>
                <w:sz w:val="20"/>
                <w:szCs w:val="20"/>
              </w:rPr>
              <w:t xml:space="preserve">№ </w:t>
            </w:r>
          </w:p>
          <w:p w:rsidR="005A40C0" w:rsidRPr="004723C6" w:rsidRDefault="005A40C0" w:rsidP="005A40C0">
            <w:pPr>
              <w:widowControl w:val="0"/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4723C6">
              <w:rPr>
                <w:rFonts w:ascii="Arial" w:hAnsi="Arial" w:cs="Arial"/>
                <w:b/>
                <w:sz w:val="20"/>
                <w:szCs w:val="20"/>
              </w:rPr>
              <w:t>п/п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0C0" w:rsidRPr="004723C6" w:rsidRDefault="005A40C0" w:rsidP="005A40C0">
            <w:pPr>
              <w:widowControl w:val="0"/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4723C6">
              <w:rPr>
                <w:rFonts w:ascii="Arial" w:hAnsi="Arial" w:cs="Arial"/>
                <w:b/>
                <w:sz w:val="20"/>
                <w:szCs w:val="20"/>
              </w:rPr>
              <w:t>Критерии</w:t>
            </w:r>
          </w:p>
        </w:tc>
        <w:tc>
          <w:tcPr>
            <w:tcW w:w="117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0C0" w:rsidRPr="004723C6" w:rsidRDefault="005A40C0" w:rsidP="005A40C0">
            <w:pPr>
              <w:widowControl w:val="0"/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4723C6">
              <w:rPr>
                <w:rFonts w:ascii="Arial" w:hAnsi="Arial" w:cs="Arial"/>
                <w:b/>
                <w:sz w:val="20"/>
                <w:szCs w:val="20"/>
              </w:rPr>
              <w:t>Описание</w:t>
            </w:r>
          </w:p>
        </w:tc>
      </w:tr>
      <w:tr w:rsidR="005A40C0" w:rsidRPr="004723C6" w:rsidTr="004723C6">
        <w:trPr>
          <w:trHeight w:val="4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0C0" w:rsidRPr="004723C6" w:rsidRDefault="005A40C0" w:rsidP="005A40C0">
            <w:pPr>
              <w:widowControl w:val="0"/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4723C6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0C0" w:rsidRPr="004723C6" w:rsidRDefault="00DD13AC" w:rsidP="005A40C0">
            <w:pPr>
              <w:widowControl w:val="0"/>
              <w:ind w:firstLine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4723C6">
              <w:rPr>
                <w:rFonts w:ascii="Arial" w:hAnsi="Arial" w:cs="Arial"/>
                <w:b/>
                <w:sz w:val="20"/>
                <w:szCs w:val="20"/>
              </w:rPr>
              <w:t xml:space="preserve">Наименование медицинской </w:t>
            </w:r>
            <w:proofErr w:type="gramStart"/>
            <w:r w:rsidRPr="004723C6">
              <w:rPr>
                <w:rFonts w:ascii="Arial" w:hAnsi="Arial" w:cs="Arial"/>
                <w:b/>
                <w:sz w:val="20"/>
                <w:szCs w:val="20"/>
              </w:rPr>
              <w:t>техники</w:t>
            </w:r>
            <w:r w:rsidRPr="004723C6">
              <w:rPr>
                <w:rFonts w:ascii="Arial" w:hAnsi="Arial" w:cs="Arial"/>
                <w:i/>
                <w:sz w:val="20"/>
                <w:szCs w:val="20"/>
              </w:rPr>
              <w:t xml:space="preserve">  (</w:t>
            </w:r>
            <w:proofErr w:type="gramEnd"/>
            <w:r w:rsidRPr="004723C6">
              <w:rPr>
                <w:rFonts w:ascii="Arial" w:hAnsi="Arial" w:cs="Arial"/>
                <w:i/>
                <w:sz w:val="20"/>
                <w:szCs w:val="20"/>
              </w:rPr>
              <w:t>в соответствии с государственным реестром лекарственных средств и медицинских изделий с указанием модели, наименования производителя, страны</w:t>
            </w:r>
            <w:r w:rsidR="005A40C0" w:rsidRPr="004723C6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</w:tc>
        <w:tc>
          <w:tcPr>
            <w:tcW w:w="117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C0" w:rsidRPr="004723C6" w:rsidRDefault="000127F1" w:rsidP="004723C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4723C6">
              <w:rPr>
                <w:rFonts w:ascii="Arial" w:hAnsi="Arial" w:cs="Arial"/>
                <w:b/>
                <w:sz w:val="20"/>
                <w:szCs w:val="20"/>
              </w:rPr>
              <w:t xml:space="preserve">Открытая реанимационная система для новорожденных </w:t>
            </w:r>
          </w:p>
        </w:tc>
      </w:tr>
      <w:tr w:rsidR="00DD13AC" w:rsidRPr="004723C6" w:rsidTr="004723C6">
        <w:trPr>
          <w:trHeight w:val="1138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3AC" w:rsidRPr="004723C6" w:rsidRDefault="00DD13AC" w:rsidP="005A40C0">
            <w:pPr>
              <w:widowControl w:val="0"/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4723C6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3AC" w:rsidRPr="004723C6" w:rsidRDefault="00DD13AC" w:rsidP="005A40C0">
            <w:pPr>
              <w:widowControl w:val="0"/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4723C6">
              <w:rPr>
                <w:rFonts w:ascii="Arial" w:hAnsi="Arial" w:cs="Arial"/>
                <w:b/>
                <w:sz w:val="20"/>
                <w:szCs w:val="20"/>
              </w:rPr>
              <w:t>Требования к комплектации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3AC" w:rsidRPr="004723C6" w:rsidRDefault="00DD13AC" w:rsidP="005A40C0">
            <w:pPr>
              <w:widowControl w:val="0"/>
              <w:ind w:firstLine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4723C6">
              <w:rPr>
                <w:rFonts w:ascii="Arial" w:hAnsi="Arial" w:cs="Arial"/>
                <w:i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3AC" w:rsidRPr="004723C6" w:rsidRDefault="00DD13AC" w:rsidP="005A40C0">
            <w:pPr>
              <w:widowControl w:val="0"/>
              <w:ind w:firstLine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4723C6">
              <w:rPr>
                <w:rFonts w:ascii="Arial" w:hAnsi="Arial" w:cs="Arial"/>
                <w:i/>
                <w:color w:val="000000"/>
                <w:sz w:val="20"/>
                <w:szCs w:val="20"/>
              </w:rPr>
              <w:t>Наименование комплектующего к медицинской технике (в соответствии с государственным реестром лекарственных средств и медицинских изделий)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3AC" w:rsidRPr="004723C6" w:rsidRDefault="00DD13AC" w:rsidP="005A40C0">
            <w:pPr>
              <w:widowControl w:val="0"/>
              <w:ind w:firstLine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4723C6">
              <w:rPr>
                <w:rFonts w:ascii="Arial" w:hAnsi="Arial" w:cs="Arial"/>
                <w:i/>
                <w:color w:val="000000"/>
                <w:sz w:val="20"/>
                <w:szCs w:val="20"/>
              </w:rPr>
              <w:t>Модель и (или) марка, каталожный номер, краткая техническая характеристика комплектующего к медицинской технике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3AC" w:rsidRPr="004723C6" w:rsidRDefault="00DD13AC" w:rsidP="005A40C0">
            <w:pPr>
              <w:widowControl w:val="0"/>
              <w:ind w:firstLine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4723C6">
              <w:rPr>
                <w:rFonts w:ascii="Arial" w:hAnsi="Arial" w:cs="Arial"/>
                <w:i/>
                <w:color w:val="000000"/>
                <w:sz w:val="20"/>
                <w:szCs w:val="20"/>
              </w:rPr>
              <w:t>Требуемое количество (с указанием единицы измерения)</w:t>
            </w:r>
          </w:p>
        </w:tc>
      </w:tr>
      <w:tr w:rsidR="00DD13AC" w:rsidRPr="004723C6" w:rsidTr="004723C6">
        <w:trPr>
          <w:trHeight w:val="416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5A40C0">
            <w:pPr>
              <w:widowControl w:val="0"/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5A40C0">
            <w:pPr>
              <w:widowControl w:val="0"/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7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43425A">
            <w:pPr>
              <w:pStyle w:val="a3"/>
              <w:ind w:firstLine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4723C6">
              <w:rPr>
                <w:rFonts w:ascii="Arial" w:hAnsi="Arial" w:cs="Arial"/>
                <w:i/>
                <w:sz w:val="20"/>
                <w:szCs w:val="20"/>
              </w:rPr>
              <w:t>Основные комплектующие</w:t>
            </w:r>
          </w:p>
        </w:tc>
      </w:tr>
      <w:tr w:rsidR="00DD13AC" w:rsidRPr="004723C6" w:rsidTr="004723C6">
        <w:trPr>
          <w:trHeight w:val="1632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5A40C0">
            <w:pPr>
              <w:widowControl w:val="0"/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5A40C0">
            <w:pPr>
              <w:widowControl w:val="0"/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023B4B">
            <w:pPr>
              <w:widowControl w:val="0"/>
              <w:ind w:firstLine="0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4723C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 xml:space="preserve">Открытая реанимационная система для новорожденных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7B3EFD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Общие параметры</w:t>
            </w:r>
          </w:p>
          <w:p w:rsidR="00DD13AC" w:rsidRPr="004723C6" w:rsidRDefault="00DD13AC" w:rsidP="007B3EFD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Предназначена для:</w:t>
            </w:r>
            <w:r w:rsidRPr="004723C6">
              <w:rPr>
                <w:rFonts w:ascii="Arial" w:hAnsi="Arial" w:cs="Arial"/>
                <w:sz w:val="20"/>
                <w:szCs w:val="20"/>
              </w:rPr>
              <w:tab/>
              <w:t xml:space="preserve">Новорожденные с массой тела </w:t>
            </w:r>
            <w:r w:rsidR="00B21B39">
              <w:rPr>
                <w:rFonts w:ascii="Arial" w:hAnsi="Arial" w:cs="Arial"/>
                <w:sz w:val="20"/>
                <w:szCs w:val="20"/>
                <w:lang w:val="kk-KZ"/>
              </w:rPr>
              <w:t>не более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 10 кг;</w:t>
            </w:r>
          </w:p>
          <w:p w:rsidR="00DD13AC" w:rsidRPr="004723C6" w:rsidRDefault="00DD13AC" w:rsidP="007B3EFD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Защита от попадания воды:</w:t>
            </w:r>
            <w:r w:rsidRPr="004723C6">
              <w:rPr>
                <w:rFonts w:ascii="Arial" w:hAnsi="Arial" w:cs="Arial"/>
                <w:sz w:val="20"/>
                <w:szCs w:val="20"/>
              </w:rPr>
              <w:tab/>
              <w:t xml:space="preserve">IPX0 </w:t>
            </w:r>
          </w:p>
          <w:p w:rsidR="00DD13AC" w:rsidRPr="00B21B39" w:rsidRDefault="00DD13AC" w:rsidP="007B3EFD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 xml:space="preserve">Размер (мм): </w:t>
            </w:r>
            <w:r w:rsidR="00B21B39">
              <w:rPr>
                <w:rFonts w:ascii="Arial" w:hAnsi="Arial" w:cs="Arial"/>
                <w:sz w:val="20"/>
                <w:szCs w:val="20"/>
                <w:lang w:val="kk-KZ"/>
              </w:rPr>
              <w:t xml:space="preserve">не более </w:t>
            </w:r>
            <w:r w:rsidRPr="004723C6">
              <w:rPr>
                <w:rFonts w:ascii="Arial" w:hAnsi="Arial" w:cs="Arial"/>
                <w:sz w:val="20"/>
                <w:szCs w:val="20"/>
              </w:rPr>
              <w:t>Д1100 × Ш730 × В1770 мм нижняя точка</w:t>
            </w:r>
            <w:r w:rsidR="00B21B39">
              <w:rPr>
                <w:rFonts w:ascii="Arial" w:hAnsi="Arial" w:cs="Arial"/>
                <w:sz w:val="20"/>
                <w:szCs w:val="20"/>
                <w:lang w:val="kk-KZ"/>
              </w:rPr>
              <w:t xml:space="preserve"> не менее </w:t>
            </w:r>
            <w:r w:rsidRPr="004723C6">
              <w:rPr>
                <w:rFonts w:ascii="Arial" w:hAnsi="Arial" w:cs="Arial"/>
                <w:sz w:val="20"/>
                <w:szCs w:val="20"/>
              </w:rPr>
              <w:t>Д1100 × Ш730 × В1970 мм верхняя точка</w:t>
            </w:r>
            <w:r w:rsidR="00B21B39">
              <w:rPr>
                <w:rFonts w:ascii="Arial" w:hAnsi="Arial" w:cs="Arial"/>
                <w:sz w:val="20"/>
                <w:szCs w:val="20"/>
                <w:lang w:val="kk-KZ"/>
              </w:rPr>
              <w:t xml:space="preserve"> </w:t>
            </w:r>
          </w:p>
          <w:p w:rsidR="00DD13AC" w:rsidRPr="004723C6" w:rsidRDefault="00DD13AC" w:rsidP="007B3EFD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 xml:space="preserve">Масса: </w:t>
            </w:r>
            <w:r w:rsidR="00B21B39">
              <w:rPr>
                <w:rFonts w:ascii="Arial" w:hAnsi="Arial" w:cs="Arial"/>
                <w:sz w:val="20"/>
                <w:szCs w:val="20"/>
                <w:lang w:val="kk-KZ"/>
              </w:rPr>
              <w:t>не менее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 120 кг </w:t>
            </w:r>
          </w:p>
          <w:p w:rsidR="00DD13AC" w:rsidRPr="004723C6" w:rsidRDefault="00DD13AC" w:rsidP="007B3EFD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 xml:space="preserve">Скорость окружающего воздуха: </w:t>
            </w:r>
            <w:r w:rsidR="00B21B39">
              <w:rPr>
                <w:rFonts w:ascii="Arial" w:hAnsi="Arial" w:cs="Arial"/>
                <w:sz w:val="20"/>
                <w:szCs w:val="20"/>
                <w:lang w:val="kk-KZ"/>
              </w:rPr>
              <w:t xml:space="preserve">не менее </w:t>
            </w:r>
            <w:r w:rsidRPr="004723C6">
              <w:rPr>
                <w:rFonts w:ascii="Arial" w:hAnsi="Arial" w:cs="Arial"/>
                <w:sz w:val="20"/>
                <w:szCs w:val="20"/>
              </w:rPr>
              <w:t>&lt;0,3 м/с</w:t>
            </w:r>
          </w:p>
          <w:p w:rsidR="00DD13AC" w:rsidRPr="004723C6" w:rsidRDefault="00DD13AC" w:rsidP="007B3EFD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Требования к производительности</w:t>
            </w:r>
          </w:p>
          <w:p w:rsidR="00DD13AC" w:rsidRPr="004723C6" w:rsidRDefault="00DD13AC" w:rsidP="007B3EFD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lastRenderedPageBreak/>
              <w:t xml:space="preserve">Требования к входной мощности: 220 ~ 230 В переменного тока/50 Гц </w:t>
            </w:r>
          </w:p>
          <w:p w:rsidR="00DD13AC" w:rsidRPr="004723C6" w:rsidRDefault="00DD13AC" w:rsidP="007B3EFD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 xml:space="preserve">Входная мощность: </w:t>
            </w:r>
            <w:r w:rsidR="00B21B39">
              <w:rPr>
                <w:rFonts w:ascii="Arial" w:hAnsi="Arial" w:cs="Arial"/>
                <w:sz w:val="20"/>
                <w:szCs w:val="20"/>
                <w:lang w:val="kk-KZ"/>
              </w:rPr>
              <w:t xml:space="preserve">не более </w:t>
            </w:r>
            <w:r w:rsidRPr="004723C6">
              <w:rPr>
                <w:rFonts w:ascii="Arial" w:hAnsi="Arial" w:cs="Arial"/>
                <w:sz w:val="20"/>
                <w:szCs w:val="20"/>
              </w:rPr>
              <w:t>750 ВА</w:t>
            </w:r>
          </w:p>
          <w:p w:rsidR="00DD13AC" w:rsidRPr="004723C6" w:rsidRDefault="00DD13AC" w:rsidP="007B3EFD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 xml:space="preserve">Максимальная выходная мощность нагревателя: </w:t>
            </w:r>
            <w:r w:rsidR="00B21B39">
              <w:rPr>
                <w:rFonts w:ascii="Arial" w:hAnsi="Arial" w:cs="Arial"/>
                <w:sz w:val="20"/>
                <w:szCs w:val="20"/>
                <w:lang w:val="kk-KZ"/>
              </w:rPr>
              <w:t xml:space="preserve">не более </w:t>
            </w:r>
            <w:r w:rsidRPr="004723C6">
              <w:rPr>
                <w:rFonts w:ascii="Arial" w:hAnsi="Arial" w:cs="Arial"/>
                <w:sz w:val="20"/>
                <w:szCs w:val="20"/>
              </w:rPr>
              <w:t>580 Вт/240 В</w:t>
            </w:r>
          </w:p>
          <w:p w:rsidR="00DD13AC" w:rsidRPr="004723C6" w:rsidRDefault="00DD13AC" w:rsidP="007B3EFD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Выход вспомогательного источника питания: 220~230В/ 50 Гц, максимально допустимый ток 0,3 А</w:t>
            </w:r>
          </w:p>
          <w:p w:rsidR="00DD13AC" w:rsidRPr="004723C6" w:rsidRDefault="00DD13AC" w:rsidP="007B3EFD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 xml:space="preserve">Шланги низкого давления в сборе для использования в медицинских целях в диапазоне давлений: </w:t>
            </w:r>
            <w:r w:rsidR="00B21B39">
              <w:rPr>
                <w:rFonts w:ascii="Arial" w:hAnsi="Arial" w:cs="Arial"/>
                <w:sz w:val="20"/>
                <w:szCs w:val="20"/>
                <w:lang w:val="kk-KZ"/>
              </w:rPr>
              <w:t xml:space="preserve">не более 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0 кПа </w:t>
            </w:r>
            <w:r w:rsidRPr="004723C6">
              <w:rPr>
                <w:rFonts w:ascii="Arial" w:eastAsia="MS Gothic" w:hAnsi="Arabic Typesetting" w:cs="Arial"/>
                <w:sz w:val="20"/>
                <w:szCs w:val="20"/>
              </w:rPr>
              <w:t>～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 1000 кПа</w:t>
            </w:r>
          </w:p>
          <w:p w:rsidR="00DD13AC" w:rsidRPr="004723C6" w:rsidRDefault="00DD13AC" w:rsidP="007B3EFD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 xml:space="preserve">Индикация нагревателя: </w:t>
            </w:r>
            <w:r w:rsidR="00B21B39">
              <w:rPr>
                <w:rFonts w:ascii="Arial" w:hAnsi="Arial" w:cs="Arial"/>
                <w:sz w:val="20"/>
                <w:szCs w:val="20"/>
                <w:lang w:val="kk-KZ"/>
              </w:rPr>
              <w:t xml:space="preserve">не более 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0 </w:t>
            </w:r>
            <w:r w:rsidRPr="004723C6">
              <w:rPr>
                <w:rFonts w:ascii="Arial" w:eastAsia="MS Gothic" w:hAnsi="Arabic Typesetting" w:cs="Arial"/>
                <w:sz w:val="20"/>
                <w:szCs w:val="20"/>
              </w:rPr>
              <w:t>～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 100%, регулируется с шагом 10% </w:t>
            </w:r>
          </w:p>
          <w:p w:rsidR="00DD13AC" w:rsidRPr="004723C6" w:rsidRDefault="00B21B39" w:rsidP="007B3EFD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kk-KZ"/>
              </w:rPr>
              <w:t>Наличие с</w:t>
            </w:r>
            <w:proofErr w:type="spellStart"/>
            <w:r w:rsidR="00DD13AC" w:rsidRPr="004723C6">
              <w:rPr>
                <w:rFonts w:ascii="Arial" w:hAnsi="Arial" w:cs="Arial"/>
                <w:sz w:val="20"/>
                <w:szCs w:val="20"/>
              </w:rPr>
              <w:t>игнализаци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kk-KZ"/>
              </w:rPr>
              <w:t>и</w:t>
            </w:r>
            <w:r w:rsidR="00DD13AC" w:rsidRPr="004723C6">
              <w:rPr>
                <w:rFonts w:ascii="Arial" w:hAnsi="Arial" w:cs="Arial"/>
                <w:sz w:val="20"/>
                <w:szCs w:val="20"/>
              </w:rPr>
              <w:t xml:space="preserve">: сигнализация сбоя питания, установка сигнализации, проверка сигнализации, сигнализация датчика, сигнализация превышения температуры, сигнализация отклонения, сигнализация системной ошибки, сигнализация </w:t>
            </w:r>
            <w:proofErr w:type="spellStart"/>
            <w:r w:rsidR="00DD13AC" w:rsidRPr="004723C6">
              <w:rPr>
                <w:rFonts w:ascii="Arial" w:hAnsi="Arial" w:cs="Arial"/>
                <w:sz w:val="20"/>
                <w:szCs w:val="20"/>
              </w:rPr>
              <w:t>пульсоксиметра</w:t>
            </w:r>
            <w:proofErr w:type="spellEnd"/>
            <w:r w:rsidR="00DD13AC" w:rsidRPr="004723C6">
              <w:rPr>
                <w:rFonts w:ascii="Arial" w:hAnsi="Arial" w:cs="Arial"/>
                <w:sz w:val="20"/>
                <w:szCs w:val="20"/>
              </w:rPr>
              <w:t>, верхний предел сигнализации пульса, нижний предел сигнализации частоты пульса, верхний предел сигнализации SpO2, нижний предел сигнализации SpO2 предел, сигнализация напоминания системы, сигнализация неисправности одного источника газа, сигнализация низкого давления.</w:t>
            </w:r>
          </w:p>
          <w:p w:rsidR="00DD13AC" w:rsidRPr="004723C6" w:rsidRDefault="00DD13AC" w:rsidP="007B3EFD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звуковое и световое напоминание, когда оборудование работает на 50″</w:t>
            </w:r>
            <w:r w:rsidRPr="004723C6">
              <w:rPr>
                <w:rFonts w:ascii="Arial" w:eastAsia="MS Gothic" w:hAnsi="Arabic Typesetting" w:cs="Arial"/>
                <w:sz w:val="20"/>
                <w:szCs w:val="20"/>
              </w:rPr>
              <w:t>～</w:t>
            </w:r>
            <w:r w:rsidRPr="004723C6">
              <w:rPr>
                <w:rFonts w:ascii="Arial" w:hAnsi="Arial" w:cs="Arial"/>
                <w:sz w:val="20"/>
                <w:szCs w:val="20"/>
              </w:rPr>
              <w:t>1′, 4′50″</w:t>
            </w:r>
            <w:r w:rsidRPr="004723C6">
              <w:rPr>
                <w:rFonts w:ascii="Arial" w:eastAsia="MS Gothic" w:hAnsi="Arabic Typesetting" w:cs="Arial"/>
                <w:sz w:val="20"/>
                <w:szCs w:val="20"/>
              </w:rPr>
              <w:t>～</w:t>
            </w:r>
            <w:r w:rsidRPr="004723C6">
              <w:rPr>
                <w:rFonts w:ascii="Arial" w:hAnsi="Arial" w:cs="Arial"/>
                <w:sz w:val="20"/>
                <w:szCs w:val="20"/>
              </w:rPr>
              <w:t>5′, 9′50″</w:t>
            </w:r>
            <w:r w:rsidRPr="004723C6">
              <w:rPr>
                <w:rFonts w:ascii="Arial" w:eastAsia="MS Gothic" w:hAnsi="Arabic Typesetting" w:cs="Arial"/>
                <w:sz w:val="20"/>
                <w:szCs w:val="20"/>
              </w:rPr>
              <w:t>～</w:t>
            </w:r>
            <w:r w:rsidRPr="004723C6">
              <w:rPr>
                <w:rFonts w:ascii="Arial" w:hAnsi="Arial" w:cs="Arial"/>
                <w:sz w:val="20"/>
                <w:szCs w:val="20"/>
              </w:rPr>
              <w:t>10′.</w:t>
            </w:r>
          </w:p>
          <w:p w:rsidR="00DD13AC" w:rsidRPr="004723C6" w:rsidRDefault="00DD13AC" w:rsidP="007B3EFD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Продолжительность звуковой паузы регулятора температуры</w:t>
            </w:r>
            <w:r w:rsidRPr="004723C6">
              <w:rPr>
                <w:rFonts w:ascii="Arial" w:eastAsia="MS Gothic" w:hAnsi="Arabic Typesetting" w:cs="Arial"/>
                <w:sz w:val="20"/>
                <w:szCs w:val="20"/>
              </w:rPr>
              <w:t>：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21B39">
              <w:rPr>
                <w:rFonts w:ascii="Arial" w:hAnsi="Arial" w:cs="Arial"/>
                <w:sz w:val="20"/>
                <w:szCs w:val="20"/>
                <w:lang w:val="kk-KZ"/>
              </w:rPr>
              <w:t xml:space="preserve">не менее </w:t>
            </w:r>
            <w:r w:rsidRPr="004723C6">
              <w:rPr>
                <w:rFonts w:ascii="Arial" w:hAnsi="Arial" w:cs="Arial"/>
                <w:sz w:val="20"/>
                <w:szCs w:val="20"/>
              </w:rPr>
              <w:t>4 минуты</w:t>
            </w:r>
          </w:p>
          <w:p w:rsidR="00DD13AC" w:rsidRPr="004723C6" w:rsidRDefault="00DD13AC" w:rsidP="00D2366F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Функция подачи кислорода</w:t>
            </w:r>
          </w:p>
          <w:p w:rsidR="00DD13AC" w:rsidRPr="004723C6" w:rsidRDefault="00DD13AC" w:rsidP="00D2366F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 xml:space="preserve">Диапазон настройки концентрации кислорода: </w:t>
            </w:r>
            <w:r w:rsidR="00B21B39">
              <w:rPr>
                <w:rFonts w:ascii="Arial" w:hAnsi="Arial" w:cs="Arial"/>
                <w:sz w:val="20"/>
                <w:szCs w:val="20"/>
                <w:lang w:val="kk-KZ"/>
              </w:rPr>
              <w:t xml:space="preserve">не менее </w:t>
            </w:r>
            <w:r w:rsidRPr="004723C6">
              <w:rPr>
                <w:rFonts w:ascii="Arial" w:hAnsi="Arial" w:cs="Arial"/>
                <w:sz w:val="20"/>
                <w:szCs w:val="20"/>
              </w:rPr>
              <w:t>21%</w:t>
            </w:r>
            <w:r w:rsidRPr="004723C6">
              <w:rPr>
                <w:rFonts w:ascii="Arial" w:eastAsia="MS Gothic" w:hAnsi="Arial" w:cs="Arial"/>
                <w:sz w:val="20"/>
                <w:szCs w:val="20"/>
              </w:rPr>
              <w:t>～</w:t>
            </w:r>
            <w:r w:rsidRPr="004723C6">
              <w:rPr>
                <w:rFonts w:ascii="Arial" w:hAnsi="Arial" w:cs="Arial"/>
                <w:sz w:val="20"/>
                <w:szCs w:val="20"/>
              </w:rPr>
              <w:t>100%</w:t>
            </w:r>
          </w:p>
          <w:p w:rsidR="00DD13AC" w:rsidRPr="004723C6" w:rsidRDefault="00DD13AC" w:rsidP="00D2366F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Точность:</w:t>
            </w:r>
            <w:r w:rsidRPr="004723C6">
              <w:rPr>
                <w:rFonts w:ascii="Arial" w:hAnsi="Arial" w:cs="Arial"/>
                <w:sz w:val="20"/>
                <w:szCs w:val="20"/>
              </w:rPr>
              <w:tab/>
            </w:r>
            <w:r w:rsidR="00B21B39">
              <w:rPr>
                <w:rFonts w:ascii="Arial" w:hAnsi="Arial" w:cs="Arial"/>
                <w:sz w:val="20"/>
                <w:szCs w:val="20"/>
                <w:lang w:val="kk-KZ"/>
              </w:rPr>
              <w:t xml:space="preserve">не менее 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≤ ± 3% </w:t>
            </w:r>
            <w:r w:rsidRPr="004723C6">
              <w:rPr>
                <w:rFonts w:ascii="Arial" w:eastAsia="MS Gothic" w:hAnsi="Arial" w:cs="Arial"/>
                <w:sz w:val="20"/>
                <w:szCs w:val="20"/>
              </w:rPr>
              <w:t>（</w:t>
            </w:r>
            <w:r w:rsidRPr="004723C6">
              <w:rPr>
                <w:rFonts w:ascii="Arial" w:hAnsi="Arial" w:cs="Arial"/>
                <w:sz w:val="20"/>
                <w:szCs w:val="20"/>
              </w:rPr>
              <w:t>V / V</w:t>
            </w:r>
            <w:r w:rsidRPr="004723C6">
              <w:rPr>
                <w:rFonts w:ascii="Arial" w:eastAsia="MS Gothic" w:hAnsi="Arial" w:cs="Arial"/>
                <w:sz w:val="20"/>
                <w:szCs w:val="20"/>
              </w:rPr>
              <w:t>）</w:t>
            </w:r>
          </w:p>
          <w:p w:rsidR="00DD13AC" w:rsidRPr="004723C6" w:rsidRDefault="00DD13AC" w:rsidP="00D2366F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 xml:space="preserve">Диапазон сигнализации низкого давления: </w:t>
            </w:r>
            <w:r w:rsidR="00B21B39">
              <w:rPr>
                <w:rFonts w:ascii="Arial" w:hAnsi="Arial" w:cs="Arial"/>
                <w:sz w:val="20"/>
                <w:szCs w:val="20"/>
                <w:lang w:val="kk-KZ"/>
              </w:rPr>
              <w:t xml:space="preserve">не более </w:t>
            </w:r>
            <w:r w:rsidRPr="004723C6">
              <w:rPr>
                <w:rFonts w:ascii="Arial" w:hAnsi="Arial" w:cs="Arial"/>
                <w:sz w:val="20"/>
                <w:szCs w:val="20"/>
              </w:rPr>
              <w:t>150 ± 50 кПа.</w:t>
            </w:r>
          </w:p>
          <w:p w:rsidR="00DD13AC" w:rsidRPr="004723C6" w:rsidRDefault="00DD13AC" w:rsidP="00D2366F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Диапазон настройки расхода:</w:t>
            </w:r>
            <w:r w:rsidRPr="004723C6">
              <w:rPr>
                <w:rFonts w:ascii="Arial" w:hAnsi="Arial" w:cs="Arial"/>
                <w:sz w:val="20"/>
                <w:szCs w:val="20"/>
              </w:rPr>
              <w:tab/>
            </w:r>
            <w:r w:rsidR="00B21B39">
              <w:rPr>
                <w:rFonts w:ascii="Arial" w:hAnsi="Arial" w:cs="Arial"/>
                <w:sz w:val="20"/>
                <w:szCs w:val="20"/>
                <w:lang w:val="kk-KZ"/>
              </w:rPr>
              <w:t xml:space="preserve">не менее 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0 </w:t>
            </w:r>
            <w:r w:rsidRPr="004723C6">
              <w:rPr>
                <w:rFonts w:ascii="Arial" w:eastAsia="MS Gothic" w:hAnsi="Arial" w:cs="Arial"/>
                <w:sz w:val="20"/>
                <w:szCs w:val="20"/>
              </w:rPr>
              <w:t>～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 15 л / мин, настройки уровня соответственно равны 0, 0,5, 1, 2, 3, 4, 5, 6, 8, 10, 12,15 (л / мин)</w:t>
            </w:r>
          </w:p>
          <w:p w:rsidR="00DD13AC" w:rsidRPr="004723C6" w:rsidRDefault="00DD13AC" w:rsidP="00D2366F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 xml:space="preserve">Точность вывода расхода: </w:t>
            </w:r>
            <w:r w:rsidRPr="004723C6">
              <w:rPr>
                <w:rFonts w:ascii="Arial" w:hAnsi="Arial" w:cs="Arial"/>
                <w:sz w:val="20"/>
                <w:szCs w:val="20"/>
              </w:rPr>
              <w:tab/>
              <w:t xml:space="preserve">± 0,5 л / </w:t>
            </w:r>
            <w:proofErr w:type="gramStart"/>
            <w:r w:rsidRPr="004723C6">
              <w:rPr>
                <w:rFonts w:ascii="Arial" w:hAnsi="Arial" w:cs="Arial"/>
                <w:sz w:val="20"/>
                <w:szCs w:val="20"/>
              </w:rPr>
              <w:t>мин,  0</w:t>
            </w:r>
            <w:proofErr w:type="gramEnd"/>
            <w:r w:rsidRPr="004723C6">
              <w:rPr>
                <w:rFonts w:ascii="Arial" w:hAnsi="Arial" w:cs="Arial"/>
                <w:sz w:val="20"/>
                <w:szCs w:val="20"/>
              </w:rPr>
              <w:t>,5, 1, 2, 3, 4 л/мин;</w:t>
            </w:r>
          </w:p>
          <w:p w:rsidR="00DD13AC" w:rsidRPr="004723C6" w:rsidRDefault="00DD13AC" w:rsidP="00D2366F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 xml:space="preserve">± 1 л / </w:t>
            </w:r>
            <w:proofErr w:type="gramStart"/>
            <w:r w:rsidRPr="004723C6">
              <w:rPr>
                <w:rFonts w:ascii="Arial" w:hAnsi="Arial" w:cs="Arial"/>
                <w:sz w:val="20"/>
                <w:szCs w:val="20"/>
              </w:rPr>
              <w:t>мин,  5</w:t>
            </w:r>
            <w:proofErr w:type="gramEnd"/>
            <w:r w:rsidRPr="004723C6">
              <w:rPr>
                <w:rFonts w:ascii="Arial" w:hAnsi="Arial" w:cs="Arial"/>
                <w:sz w:val="20"/>
                <w:szCs w:val="20"/>
              </w:rPr>
              <w:t>, 6, 8, 10 л;</w:t>
            </w:r>
          </w:p>
          <w:p w:rsidR="00DD13AC" w:rsidRPr="004723C6" w:rsidRDefault="00DD13AC" w:rsidP="00D2366F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± 2 л / мин, при 12 и 15 л / мин</w:t>
            </w:r>
          </w:p>
          <w:p w:rsidR="00DD13AC" w:rsidRPr="00B21B39" w:rsidRDefault="00DD13AC" w:rsidP="00D2366F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Функция реанимации T-</w:t>
            </w:r>
            <w:r w:rsidR="00B21B39">
              <w:rPr>
                <w:rFonts w:ascii="Arial" w:hAnsi="Arial" w:cs="Arial"/>
                <w:sz w:val="20"/>
                <w:szCs w:val="20"/>
                <w:lang w:val="kk-KZ"/>
              </w:rPr>
              <w:t xml:space="preserve">реанимация </w:t>
            </w:r>
          </w:p>
          <w:p w:rsidR="00DD13AC" w:rsidRPr="004723C6" w:rsidRDefault="00DD13AC" w:rsidP="00D2366F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Диапазон диафрагменного манометра:</w:t>
            </w:r>
            <w:r w:rsidRPr="004723C6">
              <w:rPr>
                <w:rFonts w:ascii="Arial" w:hAnsi="Arial" w:cs="Arial"/>
                <w:sz w:val="20"/>
                <w:szCs w:val="20"/>
              </w:rPr>
              <w:tab/>
            </w:r>
            <w:r w:rsidR="00B21B39">
              <w:rPr>
                <w:rFonts w:ascii="Arial" w:hAnsi="Arial" w:cs="Arial"/>
                <w:sz w:val="20"/>
                <w:szCs w:val="20"/>
                <w:lang w:val="kk-KZ"/>
              </w:rPr>
              <w:t xml:space="preserve">не менее </w:t>
            </w:r>
            <w:r w:rsidRPr="004723C6">
              <w:rPr>
                <w:rFonts w:ascii="Arial" w:hAnsi="Arial" w:cs="Arial"/>
                <w:sz w:val="20"/>
                <w:szCs w:val="20"/>
              </w:rPr>
              <w:t>-10</w:t>
            </w:r>
            <w:r w:rsidRPr="004723C6">
              <w:rPr>
                <w:rFonts w:ascii="Arial" w:eastAsia="MS Gothic" w:hAnsi="Arial" w:cs="Arial"/>
                <w:sz w:val="20"/>
                <w:szCs w:val="20"/>
              </w:rPr>
              <w:t>～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80 см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вод.ст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DD13AC" w:rsidRPr="004723C6" w:rsidRDefault="00DD13AC" w:rsidP="00D2366F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Точность манометра:</w:t>
            </w:r>
            <w:r w:rsidRPr="004723C6">
              <w:rPr>
                <w:rFonts w:ascii="Arial" w:hAnsi="Arial" w:cs="Arial"/>
                <w:sz w:val="20"/>
                <w:szCs w:val="20"/>
              </w:rPr>
              <w:tab/>
            </w:r>
            <w:r w:rsidR="00B21B39">
              <w:rPr>
                <w:rFonts w:ascii="Arial" w:hAnsi="Arial" w:cs="Arial"/>
                <w:sz w:val="20"/>
                <w:szCs w:val="20"/>
                <w:lang w:val="kk-KZ"/>
              </w:rPr>
              <w:t xml:space="preserve">не более </w:t>
            </w:r>
            <w:r w:rsidRPr="004723C6">
              <w:rPr>
                <w:rFonts w:ascii="Arial" w:hAnsi="Arial" w:cs="Arial"/>
                <w:sz w:val="20"/>
                <w:szCs w:val="20"/>
              </w:rPr>
              <w:t>± 2% от полного значения</w:t>
            </w:r>
          </w:p>
          <w:p w:rsidR="00DD13AC" w:rsidRPr="004723C6" w:rsidRDefault="00DD13AC" w:rsidP="00D2366F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Мертвое пространство реанимационных аппаратов и принадлежностей для дыхательных путей:</w:t>
            </w:r>
            <w:r w:rsidR="00B21B39">
              <w:rPr>
                <w:rFonts w:ascii="Arial" w:hAnsi="Arial" w:cs="Arial"/>
                <w:sz w:val="20"/>
                <w:szCs w:val="20"/>
                <w:lang w:val="kk-KZ"/>
              </w:rPr>
              <w:t xml:space="preserve"> не </w:t>
            </w:r>
            <w:proofErr w:type="gramStart"/>
            <w:r w:rsidR="00B21B39">
              <w:rPr>
                <w:rFonts w:ascii="Arial" w:hAnsi="Arial" w:cs="Arial"/>
                <w:sz w:val="20"/>
                <w:szCs w:val="20"/>
                <w:lang w:val="kk-KZ"/>
              </w:rPr>
              <w:t xml:space="preserve">менее 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 ≤</w:t>
            </w:r>
            <w:proofErr w:type="gramEnd"/>
            <w:r w:rsidRPr="004723C6">
              <w:rPr>
                <w:rFonts w:ascii="Arial" w:hAnsi="Arial" w:cs="Arial"/>
                <w:sz w:val="20"/>
                <w:szCs w:val="20"/>
              </w:rPr>
              <w:t>6 мл</w:t>
            </w:r>
          </w:p>
          <w:p w:rsidR="00DD13AC" w:rsidRPr="004723C6" w:rsidRDefault="00DD13AC" w:rsidP="00D2366F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Сопротивление вдоха и сопротивление выдох</w:t>
            </w:r>
            <w:r w:rsidR="00B21B39">
              <w:rPr>
                <w:rFonts w:ascii="Arial" w:hAnsi="Arial" w:cs="Arial"/>
                <w:sz w:val="20"/>
                <w:szCs w:val="20"/>
                <w:lang w:val="kk-KZ"/>
              </w:rPr>
              <w:t xml:space="preserve"> </w:t>
            </w:r>
            <w:r w:rsidRPr="004723C6">
              <w:rPr>
                <w:rFonts w:ascii="Arial" w:hAnsi="Arial" w:cs="Arial"/>
                <w:sz w:val="20"/>
                <w:szCs w:val="20"/>
              </w:rPr>
              <w:t>f во время фазы выдоха с функцией реанимации:</w:t>
            </w:r>
          </w:p>
          <w:p w:rsidR="00DD13AC" w:rsidRPr="004723C6" w:rsidRDefault="00DD13AC" w:rsidP="00D2366F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 xml:space="preserve">Во время фазы выдоха давление в отверстии для подключения пациента не должно превышать 6 см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вод.ст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. атмосферного давления при потоке воздуха на вдохе 6 л/мин; Давление в соединительном отверстии пациента во время фазы выдоха не </w:t>
            </w:r>
            <w:r w:rsidRPr="004723C6">
              <w:rPr>
                <w:rFonts w:ascii="Arial" w:hAnsi="Arial" w:cs="Arial"/>
                <w:sz w:val="20"/>
                <w:szCs w:val="20"/>
              </w:rPr>
              <w:lastRenderedPageBreak/>
              <w:t>должно превышать 6 см H2o выше атмосферного давления при расходе воздуха на выдохе</w:t>
            </w:r>
            <w:r w:rsidR="00B21B39">
              <w:rPr>
                <w:rFonts w:ascii="Arial" w:hAnsi="Arial" w:cs="Arial"/>
                <w:sz w:val="20"/>
                <w:szCs w:val="20"/>
                <w:lang w:val="kk-KZ"/>
              </w:rPr>
              <w:t xml:space="preserve"> не менее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 6 л/мин</w:t>
            </w:r>
          </w:p>
          <w:p w:rsidR="00DD13AC" w:rsidRPr="004723C6" w:rsidRDefault="00DD13AC" w:rsidP="00D2366F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Диапазон настройки максимального давления (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Pmax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>):</w:t>
            </w:r>
            <w:r w:rsidRPr="004723C6">
              <w:rPr>
                <w:rFonts w:ascii="Arial" w:hAnsi="Arial" w:cs="Arial"/>
                <w:sz w:val="20"/>
                <w:szCs w:val="20"/>
              </w:rPr>
              <w:tab/>
            </w:r>
            <w:r w:rsidR="00B21B39">
              <w:rPr>
                <w:rFonts w:ascii="Arial" w:hAnsi="Arial" w:cs="Arial"/>
                <w:sz w:val="20"/>
                <w:szCs w:val="20"/>
                <w:lang w:val="kk-KZ"/>
              </w:rPr>
              <w:t xml:space="preserve">не более 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1 </w:t>
            </w:r>
            <w:r w:rsidRPr="004723C6">
              <w:rPr>
                <w:rFonts w:ascii="Arial" w:eastAsia="MS Gothic" w:hAnsi="Arial" w:cs="Arial"/>
                <w:sz w:val="20"/>
                <w:szCs w:val="20"/>
              </w:rPr>
              <w:t>～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 60 см вод. Ст.,</w:t>
            </w:r>
          </w:p>
          <w:p w:rsidR="00DD13AC" w:rsidRPr="004723C6" w:rsidRDefault="00DD13AC" w:rsidP="00D2366F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 xml:space="preserve">Заводская настройка максимального давления составляет </w:t>
            </w:r>
            <w:r w:rsidR="00B21B39">
              <w:rPr>
                <w:rFonts w:ascii="Arial" w:hAnsi="Arial" w:cs="Arial"/>
                <w:sz w:val="20"/>
                <w:szCs w:val="20"/>
                <w:lang w:val="kk-KZ"/>
              </w:rPr>
              <w:t xml:space="preserve">не более 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40 см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вод.ст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., </w:t>
            </w:r>
          </w:p>
          <w:p w:rsidR="00DD13AC" w:rsidRPr="004723C6" w:rsidRDefault="00DD13AC" w:rsidP="00D2366F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 xml:space="preserve">Диапазон пикового давления на вдохе </w:t>
            </w:r>
            <w:r w:rsidR="00B21B39">
              <w:rPr>
                <w:rFonts w:ascii="Arial" w:hAnsi="Arial" w:cs="Arial"/>
                <w:sz w:val="20"/>
                <w:szCs w:val="20"/>
                <w:lang w:val="kk-KZ"/>
              </w:rPr>
              <w:t xml:space="preserve">не более 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(PIP) можно регулировать: </w:t>
            </w:r>
          </w:p>
          <w:p w:rsidR="00DD13AC" w:rsidRPr="004723C6" w:rsidRDefault="00B21B39" w:rsidP="00D2366F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kk-KZ"/>
              </w:rPr>
              <w:t xml:space="preserve">не более  </w:t>
            </w:r>
            <w:r w:rsidR="00DD13AC" w:rsidRPr="004723C6">
              <w:rPr>
                <w:rFonts w:ascii="Arial" w:hAnsi="Arial" w:cs="Arial"/>
                <w:sz w:val="20"/>
                <w:szCs w:val="20"/>
              </w:rPr>
              <w:t>5 л/мин, прибл. 1</w:t>
            </w:r>
            <w:r w:rsidR="00DD13AC" w:rsidRPr="004723C6">
              <w:rPr>
                <w:rFonts w:ascii="Arial" w:eastAsia="MS Gothic" w:hAnsi="Arial" w:cs="Arial"/>
                <w:sz w:val="20"/>
                <w:szCs w:val="20"/>
              </w:rPr>
              <w:t>～</w:t>
            </w:r>
            <w:r w:rsidR="00DD13AC" w:rsidRPr="004723C6">
              <w:rPr>
                <w:rFonts w:ascii="Arial" w:hAnsi="Arial" w:cs="Arial"/>
                <w:sz w:val="20"/>
                <w:szCs w:val="20"/>
              </w:rPr>
              <w:t xml:space="preserve">57 см H2O; </w:t>
            </w:r>
          </w:p>
          <w:p w:rsidR="00DD13AC" w:rsidRPr="004723C6" w:rsidRDefault="00B21B39" w:rsidP="00D2366F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kk-KZ"/>
              </w:rPr>
              <w:t xml:space="preserve">не более </w:t>
            </w:r>
            <w:r w:rsidR="00DD13AC" w:rsidRPr="004723C6">
              <w:rPr>
                <w:rFonts w:ascii="Arial" w:hAnsi="Arial" w:cs="Arial"/>
                <w:sz w:val="20"/>
                <w:szCs w:val="20"/>
              </w:rPr>
              <w:t xml:space="preserve">8 л / мин, прибл. 2 </w:t>
            </w:r>
            <w:r w:rsidR="00DD13AC" w:rsidRPr="004723C6">
              <w:rPr>
                <w:rFonts w:ascii="Arial" w:eastAsia="MS Gothic" w:hAnsi="Arial" w:cs="Arial"/>
                <w:sz w:val="20"/>
                <w:szCs w:val="20"/>
              </w:rPr>
              <w:t>～</w:t>
            </w:r>
            <w:r w:rsidR="00DD13AC" w:rsidRPr="004723C6">
              <w:rPr>
                <w:rFonts w:ascii="Arial" w:hAnsi="Arial" w:cs="Arial"/>
                <w:sz w:val="20"/>
                <w:szCs w:val="20"/>
              </w:rPr>
              <w:t xml:space="preserve"> 58 см H2O; </w:t>
            </w:r>
          </w:p>
          <w:p w:rsidR="00DD13AC" w:rsidRPr="004723C6" w:rsidRDefault="00B21B39" w:rsidP="00D2366F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kk-KZ"/>
              </w:rPr>
              <w:t xml:space="preserve">не более  </w:t>
            </w:r>
            <w:r w:rsidR="00DD13AC" w:rsidRPr="004723C6">
              <w:rPr>
                <w:rFonts w:ascii="Arial" w:hAnsi="Arial" w:cs="Arial"/>
                <w:sz w:val="20"/>
                <w:szCs w:val="20"/>
              </w:rPr>
              <w:t xml:space="preserve">10 л / мин, прибл. 3 </w:t>
            </w:r>
            <w:r w:rsidR="00DD13AC" w:rsidRPr="004723C6">
              <w:rPr>
                <w:rFonts w:ascii="Arial" w:eastAsia="MS Gothic" w:hAnsi="Arial" w:cs="Arial"/>
                <w:sz w:val="20"/>
                <w:szCs w:val="20"/>
              </w:rPr>
              <w:t>～</w:t>
            </w:r>
            <w:r w:rsidR="00DD13AC" w:rsidRPr="004723C6">
              <w:rPr>
                <w:rFonts w:ascii="Arial" w:hAnsi="Arial" w:cs="Arial"/>
                <w:sz w:val="20"/>
                <w:szCs w:val="20"/>
              </w:rPr>
              <w:t xml:space="preserve"> 59 см H2O; </w:t>
            </w:r>
          </w:p>
          <w:p w:rsidR="00DD13AC" w:rsidRPr="004723C6" w:rsidRDefault="00B21B39" w:rsidP="00D2366F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kk-KZ"/>
              </w:rPr>
              <w:t xml:space="preserve">не более  </w:t>
            </w:r>
            <w:r w:rsidR="00DD13AC" w:rsidRPr="004723C6">
              <w:rPr>
                <w:rFonts w:ascii="Arial" w:hAnsi="Arial" w:cs="Arial"/>
                <w:sz w:val="20"/>
                <w:szCs w:val="20"/>
              </w:rPr>
              <w:t xml:space="preserve">15 л / мин, прибл. 5 </w:t>
            </w:r>
            <w:r w:rsidR="00DD13AC" w:rsidRPr="004723C6">
              <w:rPr>
                <w:rFonts w:ascii="Arial" w:eastAsia="MS Gothic" w:hAnsi="Arial" w:cs="Arial"/>
                <w:sz w:val="20"/>
                <w:szCs w:val="20"/>
              </w:rPr>
              <w:t>～</w:t>
            </w:r>
            <w:r w:rsidR="00DD13AC" w:rsidRPr="004723C6">
              <w:rPr>
                <w:rFonts w:ascii="Arial" w:hAnsi="Arial" w:cs="Arial"/>
                <w:sz w:val="20"/>
                <w:szCs w:val="20"/>
              </w:rPr>
              <w:t xml:space="preserve"> 60 см H2O</w:t>
            </w:r>
          </w:p>
          <w:p w:rsidR="00DD13AC" w:rsidRPr="004723C6" w:rsidRDefault="00DD13AC" w:rsidP="00D2366F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 xml:space="preserve">Заводская установка пикового давления на вдохе (PIP) составляет </w:t>
            </w:r>
            <w:r w:rsidR="00B21B39">
              <w:rPr>
                <w:rFonts w:ascii="Arial" w:hAnsi="Arial" w:cs="Arial"/>
                <w:sz w:val="20"/>
                <w:szCs w:val="20"/>
                <w:lang w:val="kk-KZ"/>
              </w:rPr>
              <w:t xml:space="preserve">не менее </w:t>
            </w:r>
            <w:r w:rsidRPr="004723C6">
              <w:rPr>
                <w:rFonts w:ascii="Arial" w:hAnsi="Arial" w:cs="Arial"/>
                <w:sz w:val="20"/>
                <w:szCs w:val="20"/>
              </w:rPr>
              <w:t>20 см вод. Ст., может регулироваться.</w:t>
            </w:r>
          </w:p>
          <w:p w:rsidR="00DD13AC" w:rsidRPr="004723C6" w:rsidRDefault="00DD13AC" w:rsidP="00D2366F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Диапазон положительного давления в конце выдоха (PEEP) при:</w:t>
            </w:r>
          </w:p>
          <w:p w:rsidR="00DD13AC" w:rsidRPr="004723C6" w:rsidRDefault="00B21B39" w:rsidP="00D2366F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kk-KZ"/>
              </w:rPr>
              <w:t xml:space="preserve">не более  </w:t>
            </w:r>
            <w:r w:rsidR="00DD13AC" w:rsidRPr="004723C6">
              <w:rPr>
                <w:rFonts w:ascii="Arial" w:hAnsi="Arial" w:cs="Arial"/>
                <w:sz w:val="20"/>
                <w:szCs w:val="20"/>
              </w:rPr>
              <w:t xml:space="preserve">5 л / мин, прибл. 0 8 см H2O; </w:t>
            </w:r>
          </w:p>
          <w:p w:rsidR="00DD13AC" w:rsidRPr="004723C6" w:rsidRDefault="00B21B39" w:rsidP="00D2366F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kk-KZ"/>
              </w:rPr>
              <w:t xml:space="preserve">не более  </w:t>
            </w:r>
            <w:r w:rsidR="00DD13AC" w:rsidRPr="004723C6">
              <w:rPr>
                <w:rFonts w:ascii="Arial" w:hAnsi="Arial" w:cs="Arial"/>
                <w:sz w:val="20"/>
                <w:szCs w:val="20"/>
              </w:rPr>
              <w:t xml:space="preserve">8 л / мин, прибл. 0,2 </w:t>
            </w:r>
            <w:r w:rsidR="00DD13AC" w:rsidRPr="004723C6">
              <w:rPr>
                <w:rFonts w:ascii="Arial" w:eastAsia="MS Gothic" w:hAnsi="Arial" w:cs="Arial"/>
                <w:sz w:val="20"/>
                <w:szCs w:val="20"/>
              </w:rPr>
              <w:t>～</w:t>
            </w:r>
            <w:r w:rsidR="00DD13AC" w:rsidRPr="004723C6">
              <w:rPr>
                <w:rFonts w:ascii="Arial" w:hAnsi="Arial" w:cs="Arial"/>
                <w:sz w:val="20"/>
                <w:szCs w:val="20"/>
              </w:rPr>
              <w:t xml:space="preserve"> 17 см H2O; </w:t>
            </w:r>
          </w:p>
          <w:p w:rsidR="00DD13AC" w:rsidRPr="004723C6" w:rsidRDefault="00B21B39" w:rsidP="00D2366F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kk-KZ"/>
              </w:rPr>
              <w:t xml:space="preserve">не более  </w:t>
            </w:r>
            <w:r w:rsidR="00DD13AC" w:rsidRPr="004723C6">
              <w:rPr>
                <w:rFonts w:ascii="Arial" w:hAnsi="Arial" w:cs="Arial"/>
                <w:sz w:val="20"/>
                <w:szCs w:val="20"/>
              </w:rPr>
              <w:t xml:space="preserve">10 л / мин, прибл. 0,5 23 см H2O; </w:t>
            </w:r>
          </w:p>
          <w:p w:rsidR="00DD13AC" w:rsidRPr="004723C6" w:rsidRDefault="00B21B39" w:rsidP="00D2366F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kk-KZ"/>
              </w:rPr>
              <w:t xml:space="preserve">не более  </w:t>
            </w:r>
            <w:r w:rsidR="00DD13AC" w:rsidRPr="004723C6">
              <w:rPr>
                <w:rFonts w:ascii="Arial" w:hAnsi="Arial" w:cs="Arial"/>
                <w:sz w:val="20"/>
                <w:szCs w:val="20"/>
              </w:rPr>
              <w:t xml:space="preserve">15 л / мин, прибл. 1 </w:t>
            </w:r>
            <w:r w:rsidR="00DD13AC" w:rsidRPr="004723C6">
              <w:rPr>
                <w:rFonts w:ascii="Arial" w:eastAsia="MS Gothic" w:hAnsi="Arial" w:cs="Arial"/>
                <w:sz w:val="20"/>
                <w:szCs w:val="20"/>
              </w:rPr>
              <w:t>～</w:t>
            </w:r>
            <w:r w:rsidR="00DD13AC" w:rsidRPr="004723C6">
              <w:rPr>
                <w:rFonts w:ascii="Arial" w:hAnsi="Arial" w:cs="Arial"/>
                <w:sz w:val="20"/>
                <w:szCs w:val="20"/>
              </w:rPr>
              <w:t xml:space="preserve"> 28 см H2O</w:t>
            </w:r>
          </w:p>
          <w:p w:rsidR="00DD13AC" w:rsidRPr="004723C6" w:rsidRDefault="00DD13AC" w:rsidP="00B21B39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 xml:space="preserve">Время работы подачи газа в газовые баллоны (400 литров) </w:t>
            </w:r>
            <w:r w:rsidRPr="004723C6">
              <w:rPr>
                <w:rFonts w:ascii="Arial" w:eastAsia="MS Gothic" w:hAnsi="Arial" w:cs="Arial"/>
                <w:sz w:val="20"/>
                <w:szCs w:val="20"/>
              </w:rPr>
              <w:t>：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 заданный T-</w:t>
            </w:r>
            <w:proofErr w:type="gramStart"/>
            <w:r w:rsidR="00B21B39">
              <w:rPr>
                <w:rFonts w:ascii="Arial" w:hAnsi="Arial" w:cs="Arial"/>
                <w:sz w:val="20"/>
                <w:szCs w:val="20"/>
                <w:lang w:val="kk-KZ"/>
              </w:rPr>
              <w:t xml:space="preserve">реанимация 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 расход</w:t>
            </w:r>
            <w:proofErr w:type="gramEnd"/>
            <w:r w:rsidRPr="004723C6">
              <w:rPr>
                <w:rFonts w:ascii="Arial" w:hAnsi="Arial" w:cs="Arial"/>
                <w:sz w:val="20"/>
                <w:szCs w:val="20"/>
              </w:rPr>
              <w:t xml:space="preserve"> газа 8 л/мин, прибл. 75 минут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3477D5">
            <w:pPr>
              <w:widowControl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lastRenderedPageBreak/>
              <w:t>1 штука</w:t>
            </w:r>
          </w:p>
          <w:p w:rsidR="00DD13AC" w:rsidRPr="004723C6" w:rsidRDefault="00DD13AC" w:rsidP="0055363E">
            <w:pPr>
              <w:widowControl w:val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13AC" w:rsidRPr="004723C6" w:rsidTr="004723C6">
        <w:trPr>
          <w:trHeight w:val="28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5A40C0">
            <w:pPr>
              <w:widowControl w:val="0"/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5A40C0">
            <w:pPr>
              <w:widowControl w:val="0"/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023B4B">
            <w:pPr>
              <w:widowControl w:val="0"/>
              <w:ind w:firstLine="0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13AC" w:rsidRPr="004723C6" w:rsidRDefault="00DD13AC" w:rsidP="000E794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Ложе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4556D6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 xml:space="preserve">Максимальная нагрузка на ложе: </w:t>
            </w:r>
            <w:r w:rsidR="00B21B39">
              <w:rPr>
                <w:rFonts w:ascii="Arial" w:hAnsi="Arial" w:cs="Arial"/>
                <w:sz w:val="20"/>
                <w:szCs w:val="20"/>
                <w:lang w:val="kk-KZ"/>
              </w:rPr>
              <w:t xml:space="preserve">не менее 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10 кг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3477D5">
            <w:pPr>
              <w:widowControl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1 штука</w:t>
            </w:r>
          </w:p>
        </w:tc>
      </w:tr>
      <w:tr w:rsidR="00DD13AC" w:rsidRPr="004723C6" w:rsidTr="004723C6">
        <w:trPr>
          <w:trHeight w:val="552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5A40C0">
            <w:pPr>
              <w:widowControl w:val="0"/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5A40C0">
            <w:pPr>
              <w:widowControl w:val="0"/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023B4B">
            <w:pPr>
              <w:widowControl w:val="0"/>
              <w:ind w:firstLine="0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13AC" w:rsidRPr="004723C6" w:rsidRDefault="00DD13AC" w:rsidP="000E794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 xml:space="preserve">Электрический привод ложа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4556D6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 xml:space="preserve">Электромеханический привод угла наклона ложа </w:t>
            </w:r>
            <w:r w:rsidR="00B21B39">
              <w:rPr>
                <w:rFonts w:ascii="Arial" w:hAnsi="Arial" w:cs="Arial"/>
                <w:sz w:val="20"/>
                <w:szCs w:val="20"/>
                <w:lang w:val="kk-KZ"/>
              </w:rPr>
              <w:t xml:space="preserve">не менее </w:t>
            </w:r>
            <w:r w:rsidRPr="004723C6">
              <w:rPr>
                <w:rFonts w:ascii="Arial" w:hAnsi="Arial" w:cs="Arial"/>
                <w:sz w:val="20"/>
                <w:szCs w:val="20"/>
              </w:rPr>
              <w:t>+/-12</w:t>
            </w:r>
            <w:r w:rsidRPr="004723C6">
              <w:rPr>
                <w:rFonts w:ascii="Arial" w:hAnsi="Arial" w:cs="Arial"/>
                <w:sz w:val="20"/>
                <w:szCs w:val="20"/>
                <w:vertAlign w:val="superscript"/>
              </w:rPr>
              <w:t>0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3477D5">
            <w:pPr>
              <w:widowControl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1 штука</w:t>
            </w:r>
          </w:p>
        </w:tc>
      </w:tr>
      <w:tr w:rsidR="00DD13AC" w:rsidRPr="004723C6" w:rsidTr="004723C6">
        <w:trPr>
          <w:trHeight w:val="401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5A40C0">
            <w:pPr>
              <w:widowControl w:val="0"/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5A40C0">
            <w:pPr>
              <w:widowControl w:val="0"/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023B4B">
            <w:pPr>
              <w:widowControl w:val="0"/>
              <w:ind w:firstLine="0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13AC" w:rsidRPr="004723C6" w:rsidRDefault="00DD13AC" w:rsidP="000E794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 xml:space="preserve">Панель управления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4556D6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Регулировка и установка задаваемых параметров температуры, подачи воздушно-кислородной смеси, фототерапии. Аспирации, включения и выключения аппарата.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3477D5">
            <w:pPr>
              <w:widowControl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1 штука</w:t>
            </w:r>
          </w:p>
        </w:tc>
      </w:tr>
      <w:tr w:rsidR="00DD13AC" w:rsidRPr="004723C6" w:rsidTr="004723C6">
        <w:trPr>
          <w:trHeight w:val="391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5A40C0">
            <w:pPr>
              <w:widowControl w:val="0"/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5A40C0">
            <w:pPr>
              <w:widowControl w:val="0"/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023B4B">
            <w:pPr>
              <w:widowControl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13AC" w:rsidRPr="004723C6" w:rsidRDefault="00DD13AC" w:rsidP="000E794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Дисплей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B21B39" w:rsidP="00B21B39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kk-KZ"/>
              </w:rPr>
              <w:t>Наличие о</w:t>
            </w:r>
            <w:proofErr w:type="spellStart"/>
            <w:r w:rsidR="00DD13AC" w:rsidRPr="004723C6">
              <w:rPr>
                <w:rFonts w:ascii="Arial" w:hAnsi="Arial" w:cs="Arial"/>
                <w:sz w:val="20"/>
                <w:szCs w:val="20"/>
              </w:rPr>
              <w:t>сновно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kk-KZ"/>
              </w:rPr>
              <w:t>го</w:t>
            </w:r>
            <w:r w:rsidR="00DD13AC" w:rsidRPr="004723C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kk-KZ"/>
              </w:rPr>
              <w:t>не менее 8</w:t>
            </w:r>
            <w:r w:rsidR="00DD13AC" w:rsidRPr="004723C6">
              <w:rPr>
                <w:rFonts w:ascii="Arial" w:hAnsi="Arial" w:cs="Arial"/>
                <w:sz w:val="20"/>
                <w:szCs w:val="20"/>
              </w:rPr>
              <w:t xml:space="preserve"> дюймов</w:t>
            </w:r>
            <w:r>
              <w:rPr>
                <w:rFonts w:ascii="Arial" w:hAnsi="Arial" w:cs="Arial"/>
                <w:sz w:val="20"/>
                <w:szCs w:val="20"/>
                <w:lang w:val="kk-KZ"/>
              </w:rPr>
              <w:t>ого</w:t>
            </w:r>
            <w:r w:rsidR="00DD13AC" w:rsidRPr="004723C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D13AC" w:rsidRPr="004723C6">
              <w:rPr>
                <w:rFonts w:ascii="Arial" w:hAnsi="Arial" w:cs="Arial"/>
                <w:sz w:val="20"/>
                <w:szCs w:val="20"/>
              </w:rPr>
              <w:t>сенсорн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kk-KZ"/>
              </w:rPr>
              <w:t>ого</w:t>
            </w:r>
            <w:r w:rsidR="00DD13AC" w:rsidRPr="004723C6">
              <w:rPr>
                <w:rFonts w:ascii="Arial" w:hAnsi="Arial" w:cs="Arial"/>
                <w:sz w:val="20"/>
                <w:szCs w:val="20"/>
              </w:rPr>
              <w:t xml:space="preserve"> экран</w:t>
            </w:r>
            <w:r>
              <w:rPr>
                <w:rFonts w:ascii="Arial" w:hAnsi="Arial" w:cs="Arial"/>
                <w:sz w:val="20"/>
                <w:szCs w:val="20"/>
                <w:lang w:val="kk-KZ"/>
              </w:rPr>
              <w:t>а</w:t>
            </w:r>
            <w:r w:rsidR="00DD13AC" w:rsidRPr="004723C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D13AC" w:rsidRPr="004723C6">
              <w:rPr>
                <w:rFonts w:ascii="Arial" w:hAnsi="Arial" w:cs="Arial"/>
                <w:sz w:val="20"/>
                <w:szCs w:val="20"/>
              </w:rPr>
              <w:t>отобража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kk-KZ"/>
              </w:rPr>
              <w:t xml:space="preserve">ющий </w:t>
            </w:r>
            <w:r w:rsidR="00DD13AC" w:rsidRPr="004723C6">
              <w:rPr>
                <w:rFonts w:ascii="Arial" w:hAnsi="Arial" w:cs="Arial"/>
                <w:sz w:val="20"/>
                <w:szCs w:val="20"/>
              </w:rPr>
              <w:t xml:space="preserve">различную </w:t>
            </w:r>
            <w:proofErr w:type="spellStart"/>
            <w:r w:rsidR="00DD13AC" w:rsidRPr="004723C6">
              <w:rPr>
                <w:rFonts w:ascii="Arial" w:hAnsi="Arial" w:cs="Arial"/>
                <w:sz w:val="20"/>
                <w:szCs w:val="20"/>
              </w:rPr>
              <w:t>мониторируемую</w:t>
            </w:r>
            <w:proofErr w:type="spellEnd"/>
            <w:r w:rsidR="00DD13AC" w:rsidRPr="004723C6">
              <w:rPr>
                <w:rFonts w:ascii="Arial" w:hAnsi="Arial" w:cs="Arial"/>
                <w:sz w:val="20"/>
                <w:szCs w:val="20"/>
              </w:rPr>
              <w:t xml:space="preserve"> информацию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3477D5">
            <w:pPr>
              <w:widowControl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1 штука</w:t>
            </w:r>
          </w:p>
        </w:tc>
      </w:tr>
      <w:tr w:rsidR="00DD13AC" w:rsidRPr="004723C6" w:rsidTr="004723C6">
        <w:trPr>
          <w:trHeight w:val="28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5A40C0">
            <w:pPr>
              <w:widowControl w:val="0"/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5A40C0">
            <w:pPr>
              <w:widowControl w:val="0"/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023B4B">
            <w:pPr>
              <w:widowControl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13AC" w:rsidRPr="004723C6" w:rsidRDefault="00DD13AC" w:rsidP="000E794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Освещение ложа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B21B39" w:rsidP="00B21B39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kk-KZ"/>
              </w:rPr>
              <w:t>Наличие л</w:t>
            </w:r>
            <w:proofErr w:type="spellStart"/>
            <w:r w:rsidR="00DD13AC" w:rsidRPr="004723C6">
              <w:rPr>
                <w:rFonts w:ascii="Arial" w:hAnsi="Arial" w:cs="Arial"/>
                <w:sz w:val="20"/>
                <w:szCs w:val="20"/>
              </w:rPr>
              <w:t>амп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kk-KZ"/>
              </w:rPr>
              <w:t>ы</w:t>
            </w:r>
            <w:r w:rsidR="00DD13AC" w:rsidRPr="004723C6">
              <w:rPr>
                <w:rFonts w:ascii="Arial" w:hAnsi="Arial" w:cs="Arial"/>
                <w:sz w:val="20"/>
                <w:szCs w:val="20"/>
              </w:rPr>
              <w:t xml:space="preserve"> освещения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3477D5">
            <w:pPr>
              <w:widowControl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1 штука</w:t>
            </w:r>
          </w:p>
        </w:tc>
      </w:tr>
      <w:tr w:rsidR="00DD13AC" w:rsidRPr="004723C6" w:rsidTr="004723C6">
        <w:trPr>
          <w:trHeight w:val="553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5A40C0">
            <w:pPr>
              <w:widowControl w:val="0"/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5A40C0">
            <w:pPr>
              <w:widowControl w:val="0"/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023B4B">
            <w:pPr>
              <w:widowControl w:val="0"/>
              <w:ind w:firstLine="0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13AC" w:rsidRPr="004723C6" w:rsidRDefault="00DD13AC" w:rsidP="000E794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Нагревательные элементы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B21B39" w:rsidP="00CD1025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kk-KZ"/>
              </w:rPr>
              <w:t>Наличие р</w:t>
            </w:r>
            <w:r w:rsidR="00DD13AC" w:rsidRPr="004723C6">
              <w:rPr>
                <w:rFonts w:ascii="Arial" w:hAnsi="Arial" w:cs="Arial"/>
                <w:sz w:val="20"/>
                <w:szCs w:val="20"/>
              </w:rPr>
              <w:t>ежим</w:t>
            </w:r>
            <w:r>
              <w:rPr>
                <w:rFonts w:ascii="Arial" w:hAnsi="Arial" w:cs="Arial"/>
                <w:sz w:val="20"/>
                <w:szCs w:val="20"/>
                <w:lang w:val="kk-KZ"/>
              </w:rPr>
              <w:t>а</w:t>
            </w:r>
            <w:r w:rsidR="00DD13AC" w:rsidRPr="004723C6">
              <w:rPr>
                <w:rFonts w:ascii="Arial" w:hAnsi="Arial" w:cs="Arial"/>
                <w:sz w:val="20"/>
                <w:szCs w:val="20"/>
              </w:rPr>
              <w:t xml:space="preserve"> контроля температуры: режим предварительного нагрева, </w:t>
            </w:r>
            <w:r>
              <w:rPr>
                <w:rFonts w:ascii="Arial" w:hAnsi="Arial" w:cs="Arial"/>
                <w:sz w:val="20"/>
                <w:szCs w:val="20"/>
                <w:lang w:val="kk-KZ"/>
              </w:rPr>
              <w:t>наличие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D13AC" w:rsidRPr="004723C6">
              <w:rPr>
                <w:rFonts w:ascii="Arial" w:hAnsi="Arial" w:cs="Arial"/>
                <w:sz w:val="20"/>
                <w:szCs w:val="20"/>
              </w:rPr>
              <w:t xml:space="preserve">ручной режим, </w:t>
            </w:r>
            <w:r>
              <w:rPr>
                <w:rFonts w:ascii="Arial" w:hAnsi="Arial" w:cs="Arial"/>
                <w:sz w:val="20"/>
                <w:szCs w:val="20"/>
                <w:lang w:val="kk-KZ"/>
              </w:rPr>
              <w:t>наличие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kk-KZ"/>
              </w:rPr>
              <w:t xml:space="preserve"> </w:t>
            </w:r>
            <w:r w:rsidR="00DD13AC" w:rsidRPr="004723C6">
              <w:rPr>
                <w:rFonts w:ascii="Arial" w:hAnsi="Arial" w:cs="Arial"/>
                <w:sz w:val="20"/>
                <w:szCs w:val="20"/>
              </w:rPr>
              <w:t>детский режим</w:t>
            </w:r>
          </w:p>
          <w:p w:rsidR="00DD13AC" w:rsidRPr="004723C6" w:rsidRDefault="00DD13AC" w:rsidP="00CD1025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 xml:space="preserve">Диапазон регулирования температуры при работе в детском режиме: </w:t>
            </w:r>
            <w:r w:rsidR="00B21B39">
              <w:rPr>
                <w:rFonts w:ascii="Arial" w:hAnsi="Arial" w:cs="Arial"/>
                <w:sz w:val="20"/>
                <w:szCs w:val="20"/>
                <w:lang w:val="kk-KZ"/>
              </w:rPr>
              <w:t xml:space="preserve">не менее 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34,5 </w:t>
            </w:r>
            <w:r w:rsidRPr="004723C6">
              <w:rPr>
                <w:rFonts w:ascii="Cambria Math" w:hAnsi="Cambria Math" w:cs="Cambria Math"/>
                <w:sz w:val="20"/>
                <w:szCs w:val="20"/>
              </w:rPr>
              <w:t>℃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 ~ 37,5 </w:t>
            </w:r>
            <w:r w:rsidRPr="004723C6">
              <w:rPr>
                <w:rFonts w:ascii="Cambria Math" w:hAnsi="Cambria Math" w:cs="Cambria Math"/>
                <w:sz w:val="20"/>
                <w:szCs w:val="20"/>
              </w:rPr>
              <w:t>℃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 Отображаемый диапазон датчика температуры кожи: </w:t>
            </w:r>
            <w:r w:rsidR="00B21B39">
              <w:rPr>
                <w:rFonts w:ascii="Arial" w:hAnsi="Arial" w:cs="Arial"/>
                <w:sz w:val="20"/>
                <w:szCs w:val="20"/>
                <w:lang w:val="kk-KZ"/>
              </w:rPr>
              <w:t xml:space="preserve">не менее 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5 </w:t>
            </w:r>
            <w:r w:rsidRPr="004723C6">
              <w:rPr>
                <w:rFonts w:ascii="Cambria Math" w:hAnsi="Cambria Math" w:cs="Cambria Math"/>
                <w:sz w:val="20"/>
                <w:szCs w:val="20"/>
              </w:rPr>
              <w:t>℃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 ~ 65 </w:t>
            </w:r>
            <w:r w:rsidRPr="004723C6">
              <w:rPr>
                <w:rFonts w:ascii="Cambria Math" w:hAnsi="Cambria Math" w:cs="Cambria Math"/>
                <w:sz w:val="20"/>
                <w:szCs w:val="20"/>
              </w:rPr>
              <w:t>℃</w:t>
            </w:r>
          </w:p>
          <w:p w:rsidR="00DD13AC" w:rsidRPr="004723C6" w:rsidRDefault="00DD13AC" w:rsidP="00CD1025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 xml:space="preserve">Разница между температурой, измеренной датчиком температуры кожи, и контрольной температурой: </w:t>
            </w:r>
            <w:r w:rsidR="00B21B39">
              <w:rPr>
                <w:rFonts w:ascii="Arial" w:hAnsi="Arial" w:cs="Arial"/>
                <w:sz w:val="20"/>
                <w:szCs w:val="20"/>
                <w:lang w:val="kk-KZ"/>
              </w:rPr>
              <w:t xml:space="preserve">не более 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≤0,5 </w:t>
            </w:r>
            <w:r w:rsidRPr="004723C6">
              <w:rPr>
                <w:rFonts w:ascii="Cambria Math" w:hAnsi="Cambria Math" w:cs="Cambria Math"/>
                <w:sz w:val="20"/>
                <w:szCs w:val="20"/>
              </w:rPr>
              <w:t>℃</w:t>
            </w:r>
          </w:p>
          <w:p w:rsidR="00DD13AC" w:rsidRPr="004723C6" w:rsidRDefault="00DD13AC" w:rsidP="004556D6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 xml:space="preserve">Однородность температуры матраса: </w:t>
            </w:r>
            <w:r w:rsidR="00B21B39">
              <w:rPr>
                <w:rFonts w:ascii="Arial" w:hAnsi="Arial" w:cs="Arial"/>
                <w:sz w:val="20"/>
                <w:szCs w:val="20"/>
                <w:lang w:val="kk-KZ"/>
              </w:rPr>
              <w:t xml:space="preserve">не </w:t>
            </w:r>
            <w:proofErr w:type="gramStart"/>
            <w:r w:rsidR="00B21B39">
              <w:rPr>
                <w:rFonts w:ascii="Arial" w:hAnsi="Arial" w:cs="Arial"/>
                <w:sz w:val="20"/>
                <w:szCs w:val="20"/>
                <w:lang w:val="kk-KZ"/>
              </w:rPr>
              <w:t xml:space="preserve">более  </w:t>
            </w:r>
            <w:r w:rsidRPr="004723C6">
              <w:rPr>
                <w:rFonts w:ascii="Arial" w:hAnsi="Arial" w:cs="Arial"/>
                <w:sz w:val="20"/>
                <w:szCs w:val="20"/>
              </w:rPr>
              <w:t>≤</w:t>
            </w:r>
            <w:proofErr w:type="gramEnd"/>
            <w:r w:rsidRPr="004723C6">
              <w:rPr>
                <w:rFonts w:ascii="Arial" w:hAnsi="Arial" w:cs="Arial"/>
                <w:sz w:val="20"/>
                <w:szCs w:val="20"/>
              </w:rPr>
              <w:t xml:space="preserve">2 </w:t>
            </w:r>
            <w:r w:rsidRPr="004723C6">
              <w:rPr>
                <w:rFonts w:ascii="Cambria Math" w:hAnsi="Cambria Math" w:cs="Cambria Math"/>
                <w:sz w:val="20"/>
                <w:szCs w:val="20"/>
              </w:rPr>
              <w:t>℃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3477D5">
            <w:pPr>
              <w:widowControl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1 штука</w:t>
            </w:r>
          </w:p>
        </w:tc>
      </w:tr>
      <w:tr w:rsidR="00DD13AC" w:rsidRPr="004723C6" w:rsidTr="004723C6">
        <w:trPr>
          <w:trHeight w:val="259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5A40C0">
            <w:pPr>
              <w:widowControl w:val="0"/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5A40C0">
            <w:pPr>
              <w:widowControl w:val="0"/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023B4B">
            <w:pPr>
              <w:widowControl w:val="0"/>
              <w:ind w:firstLine="0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13AC" w:rsidRPr="004723C6" w:rsidRDefault="00DD13AC" w:rsidP="000E794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 xml:space="preserve"> Станина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4556D6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Основание открытой реанимационной системы.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3477D5">
            <w:pPr>
              <w:widowControl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1 штука</w:t>
            </w:r>
          </w:p>
        </w:tc>
      </w:tr>
      <w:tr w:rsidR="00DD13AC" w:rsidRPr="004723C6" w:rsidTr="004723C6">
        <w:trPr>
          <w:trHeight w:val="532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5A40C0">
            <w:pPr>
              <w:widowControl w:val="0"/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5A40C0">
            <w:pPr>
              <w:widowControl w:val="0"/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023B4B">
            <w:pPr>
              <w:widowControl w:val="0"/>
              <w:ind w:firstLine="0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13AC" w:rsidRPr="004723C6" w:rsidRDefault="00DD13AC" w:rsidP="000E794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Электроподъёмный механизм для станины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4556D6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Электромеханический привод регулировки высоты.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3477D5">
            <w:pPr>
              <w:widowControl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1 штука</w:t>
            </w:r>
          </w:p>
        </w:tc>
      </w:tr>
      <w:tr w:rsidR="00DD13AC" w:rsidRPr="004723C6" w:rsidTr="004723C6">
        <w:trPr>
          <w:trHeight w:val="564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5A40C0">
            <w:pPr>
              <w:widowControl w:val="0"/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5A40C0">
            <w:pPr>
              <w:widowControl w:val="0"/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023B4B">
            <w:pPr>
              <w:widowControl w:val="0"/>
              <w:ind w:firstLine="0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13AC" w:rsidRPr="004723C6" w:rsidRDefault="00DD13AC" w:rsidP="000E794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Ножной пульт для регулировки высоты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4556D6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Пульт регулировки высоты ножные кнопки вверх и вниз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3477D5">
            <w:pPr>
              <w:widowControl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1 штука</w:t>
            </w:r>
          </w:p>
        </w:tc>
      </w:tr>
      <w:tr w:rsidR="00DD13AC" w:rsidRPr="004723C6" w:rsidTr="004723C6">
        <w:trPr>
          <w:trHeight w:val="552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5A40C0">
            <w:pPr>
              <w:widowControl w:val="0"/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5A40C0">
            <w:pPr>
              <w:widowControl w:val="0"/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023B4B">
            <w:pPr>
              <w:widowControl w:val="0"/>
              <w:ind w:firstLine="0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13AC" w:rsidRPr="004723C6" w:rsidRDefault="00DD13AC" w:rsidP="000E794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Блок фототерапии светодиодный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CD1025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Параметры аппарата фототерапии</w:t>
            </w:r>
          </w:p>
          <w:p w:rsidR="00DD13AC" w:rsidRPr="004723C6" w:rsidRDefault="00DD13AC" w:rsidP="00CD1025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lastRenderedPageBreak/>
              <w:t xml:space="preserve">Принципиальная схема полной спектральной освещенности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Ebi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 в диапазоне длин волн от </w:t>
            </w:r>
            <w:r w:rsidR="006607C0">
              <w:rPr>
                <w:rFonts w:ascii="Arial" w:hAnsi="Arial" w:cs="Arial"/>
                <w:sz w:val="20"/>
                <w:szCs w:val="20"/>
                <w:lang w:val="kk-KZ"/>
              </w:rPr>
              <w:t xml:space="preserve">не менее 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320 до 550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нм</w:t>
            </w:r>
            <w:proofErr w:type="spellEnd"/>
          </w:p>
          <w:p w:rsidR="00DD13AC" w:rsidRPr="004723C6" w:rsidRDefault="00DD13AC" w:rsidP="00CD1025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Измерительное оборудование Интеграль</w:t>
            </w:r>
            <w:r w:rsidR="006607C0">
              <w:rPr>
                <w:rFonts w:ascii="Arial" w:hAnsi="Arial" w:cs="Arial"/>
                <w:sz w:val="20"/>
                <w:szCs w:val="20"/>
              </w:rPr>
              <w:t xml:space="preserve">ная калибровочная кривая </w:t>
            </w:r>
            <w:proofErr w:type="spellStart"/>
            <w:r w:rsidR="006607C0">
              <w:rPr>
                <w:rFonts w:ascii="Arial" w:hAnsi="Arial" w:cs="Arial"/>
                <w:sz w:val="20"/>
                <w:szCs w:val="20"/>
              </w:rPr>
              <w:t>Ebi</w:t>
            </w:r>
            <w:proofErr w:type="spellEnd"/>
            <w:r w:rsidR="006607C0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DD13AC" w:rsidRPr="004723C6" w:rsidRDefault="00DD13AC" w:rsidP="00CD1025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Равномерность общей освещенности билирубином на эффективной площади облучения матраса:</w:t>
            </w:r>
            <w:r w:rsidR="006607C0">
              <w:rPr>
                <w:rFonts w:ascii="Arial" w:hAnsi="Arial" w:cs="Arial"/>
                <w:sz w:val="20"/>
                <w:szCs w:val="20"/>
              </w:rPr>
              <w:t xml:space="preserve"> не </w:t>
            </w:r>
            <w:proofErr w:type="gramStart"/>
            <w:r w:rsidR="006607C0">
              <w:rPr>
                <w:rFonts w:ascii="Arial" w:hAnsi="Arial" w:cs="Arial"/>
                <w:sz w:val="20"/>
                <w:szCs w:val="20"/>
              </w:rPr>
              <w:t xml:space="preserve">более </w:t>
            </w:r>
            <w:r w:rsidRPr="004723C6">
              <w:rPr>
                <w:rFonts w:ascii="Arial" w:hAnsi="Arial" w:cs="Arial"/>
                <w:sz w:val="20"/>
                <w:szCs w:val="20"/>
              </w:rPr>
              <w:t>&gt;</w:t>
            </w:r>
            <w:proofErr w:type="gramEnd"/>
            <w:r w:rsidRPr="004723C6">
              <w:rPr>
                <w:rFonts w:ascii="Arial" w:hAnsi="Arial" w:cs="Arial"/>
                <w:sz w:val="20"/>
                <w:szCs w:val="20"/>
              </w:rPr>
              <w:t xml:space="preserve"> 0,4</w:t>
            </w:r>
          </w:p>
          <w:p w:rsidR="00DD13AC" w:rsidRPr="004723C6" w:rsidRDefault="00DD13AC" w:rsidP="00CD1025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Среднее значение общей освещенности билирубином на эффективной площади облучения матраса:</w:t>
            </w:r>
            <w:r w:rsidR="006607C0">
              <w:rPr>
                <w:rFonts w:ascii="Arial" w:hAnsi="Arial" w:cs="Arial"/>
                <w:sz w:val="20"/>
                <w:szCs w:val="20"/>
              </w:rPr>
              <w:t xml:space="preserve"> не более </w:t>
            </w:r>
            <w:r w:rsidRPr="004723C6">
              <w:rPr>
                <w:rFonts w:ascii="Arial" w:hAnsi="Arial" w:cs="Arial"/>
                <w:sz w:val="20"/>
                <w:szCs w:val="20"/>
              </w:rPr>
              <w:t>≥1,0 мВт/см2</w:t>
            </w:r>
          </w:p>
          <w:p w:rsidR="00DD13AC" w:rsidRPr="004723C6" w:rsidRDefault="00DD13AC" w:rsidP="00CD1025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 xml:space="preserve">Общая освещенность билирубином на эффективно облучаемой площади </w:t>
            </w:r>
            <w:proofErr w:type="spellStart"/>
            <w:proofErr w:type="gramStart"/>
            <w:r w:rsidRPr="004723C6">
              <w:rPr>
                <w:rFonts w:ascii="Arial" w:hAnsi="Arial" w:cs="Arial"/>
                <w:sz w:val="20"/>
                <w:szCs w:val="20"/>
              </w:rPr>
              <w:t>матраса:</w:t>
            </w:r>
            <w:r w:rsidR="006607C0">
              <w:rPr>
                <w:rFonts w:ascii="Arial" w:hAnsi="Arial" w:cs="Arial"/>
                <w:sz w:val="20"/>
                <w:szCs w:val="20"/>
              </w:rPr>
              <w:t>не</w:t>
            </w:r>
            <w:proofErr w:type="spellEnd"/>
            <w:proofErr w:type="gramEnd"/>
            <w:r w:rsidR="006607C0">
              <w:rPr>
                <w:rFonts w:ascii="Arial" w:hAnsi="Arial" w:cs="Arial"/>
                <w:sz w:val="20"/>
                <w:szCs w:val="20"/>
              </w:rPr>
              <w:t xml:space="preserve"> более 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 ≥1,3 мВт/см2</w:t>
            </w:r>
          </w:p>
          <w:p w:rsidR="00DD13AC" w:rsidRPr="004723C6" w:rsidRDefault="00DD13AC" w:rsidP="00CD1025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 xml:space="preserve">Рабочий шум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фототерапевтического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 аппарата: </w:t>
            </w:r>
          </w:p>
          <w:p w:rsidR="00DD13AC" w:rsidRPr="004723C6" w:rsidRDefault="00DD13AC" w:rsidP="00CD1025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 xml:space="preserve">окружающий </w:t>
            </w:r>
            <w:proofErr w:type="gramStart"/>
            <w:r w:rsidRPr="004723C6">
              <w:rPr>
                <w:rFonts w:ascii="Arial" w:hAnsi="Arial" w:cs="Arial"/>
                <w:sz w:val="20"/>
                <w:szCs w:val="20"/>
              </w:rPr>
              <w:t xml:space="preserve">шум </w:t>
            </w:r>
            <w:r w:rsidR="006607C0">
              <w:rPr>
                <w:rFonts w:ascii="Arial" w:hAnsi="Arial" w:cs="Arial"/>
                <w:sz w:val="20"/>
                <w:szCs w:val="20"/>
              </w:rPr>
              <w:t xml:space="preserve"> не</w:t>
            </w:r>
            <w:proofErr w:type="gramEnd"/>
            <w:r w:rsidR="006607C0">
              <w:rPr>
                <w:rFonts w:ascii="Arial" w:hAnsi="Arial" w:cs="Arial"/>
                <w:sz w:val="20"/>
                <w:szCs w:val="20"/>
              </w:rPr>
              <w:t xml:space="preserve"> более </w:t>
            </w:r>
            <w:r w:rsidRPr="004723C6">
              <w:rPr>
                <w:rFonts w:ascii="Arial" w:hAnsi="Arial" w:cs="Arial"/>
                <w:sz w:val="20"/>
                <w:szCs w:val="20"/>
              </w:rPr>
              <w:t>≤40 дБ (A),</w:t>
            </w:r>
          </w:p>
          <w:p w:rsidR="00DD13AC" w:rsidRPr="004723C6" w:rsidRDefault="00DD13AC" w:rsidP="00CD1025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 xml:space="preserve">рабочий шум </w:t>
            </w:r>
            <w:r w:rsidR="006607C0">
              <w:rPr>
                <w:rFonts w:ascii="Arial" w:hAnsi="Arial" w:cs="Arial"/>
                <w:sz w:val="20"/>
                <w:szCs w:val="20"/>
              </w:rPr>
              <w:t xml:space="preserve">не более 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≤ 50 дБ (A) Эффективный срок службы светодиода: </w:t>
            </w:r>
            <w:r w:rsidR="006607C0">
              <w:rPr>
                <w:rFonts w:ascii="Arial" w:hAnsi="Arial" w:cs="Arial"/>
                <w:sz w:val="20"/>
                <w:szCs w:val="20"/>
              </w:rPr>
              <w:t xml:space="preserve">не менее </w:t>
            </w:r>
            <w:r w:rsidRPr="004723C6">
              <w:rPr>
                <w:rFonts w:ascii="Arial" w:hAnsi="Arial" w:cs="Arial"/>
                <w:sz w:val="20"/>
                <w:szCs w:val="20"/>
              </w:rPr>
              <w:t>5000 часов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A53613">
            <w:pPr>
              <w:widowControl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lastRenderedPageBreak/>
              <w:t>2 штуки</w:t>
            </w:r>
          </w:p>
        </w:tc>
      </w:tr>
      <w:tr w:rsidR="00DD13AC" w:rsidRPr="004723C6" w:rsidTr="004723C6">
        <w:trPr>
          <w:trHeight w:val="401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5A40C0">
            <w:pPr>
              <w:widowControl w:val="0"/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5A40C0">
            <w:pPr>
              <w:widowControl w:val="0"/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023B4B">
            <w:pPr>
              <w:widowControl w:val="0"/>
              <w:ind w:firstLine="0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13AC" w:rsidRPr="004723C6" w:rsidRDefault="00DD13AC" w:rsidP="000E794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Манометр кислорода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A53613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Манометр кислорода с градуированной шкалой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3477D5">
            <w:pPr>
              <w:widowControl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1 штука</w:t>
            </w:r>
          </w:p>
        </w:tc>
      </w:tr>
      <w:tr w:rsidR="00DD13AC" w:rsidRPr="004723C6" w:rsidTr="004723C6">
        <w:trPr>
          <w:trHeight w:val="282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5A40C0">
            <w:pPr>
              <w:widowControl w:val="0"/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5A40C0">
            <w:pPr>
              <w:widowControl w:val="0"/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023B4B">
            <w:pPr>
              <w:widowControl w:val="0"/>
              <w:ind w:firstLine="0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13AC" w:rsidRPr="004723C6" w:rsidRDefault="00DD13AC" w:rsidP="000E794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Манометр воздуха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4556D6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Манометр воздуха с градуированной шкалой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3477D5">
            <w:pPr>
              <w:widowControl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1 штука</w:t>
            </w:r>
          </w:p>
        </w:tc>
      </w:tr>
      <w:tr w:rsidR="00DD13AC" w:rsidRPr="004723C6" w:rsidTr="004723C6">
        <w:trPr>
          <w:trHeight w:val="273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5A40C0">
            <w:pPr>
              <w:widowControl w:val="0"/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5A40C0">
            <w:pPr>
              <w:widowControl w:val="0"/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023B4B">
            <w:pPr>
              <w:widowControl w:val="0"/>
              <w:ind w:firstLine="0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14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13AC" w:rsidRPr="004723C6" w:rsidRDefault="00DD13AC" w:rsidP="000E794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 xml:space="preserve">Вакуумметр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4556D6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Диапазон шкалы вакуумметра:</w:t>
            </w:r>
            <w:r w:rsidR="006607C0">
              <w:rPr>
                <w:rFonts w:ascii="Arial" w:hAnsi="Arial" w:cs="Arial"/>
                <w:sz w:val="20"/>
                <w:szCs w:val="20"/>
              </w:rPr>
              <w:t xml:space="preserve"> не </w:t>
            </w:r>
            <w:proofErr w:type="gramStart"/>
            <w:r w:rsidR="006607C0">
              <w:rPr>
                <w:rFonts w:ascii="Arial" w:hAnsi="Arial" w:cs="Arial"/>
                <w:sz w:val="20"/>
                <w:szCs w:val="20"/>
              </w:rPr>
              <w:t xml:space="preserve">менее 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 0</w:t>
            </w:r>
            <w:proofErr w:type="gramEnd"/>
            <w:r w:rsidRPr="004723C6">
              <w:rPr>
                <w:rFonts w:ascii="Arial" w:eastAsia="MS Gothic" w:hAnsi="Arial" w:cs="Arial"/>
                <w:sz w:val="20"/>
                <w:szCs w:val="20"/>
              </w:rPr>
              <w:t>～</w:t>
            </w:r>
            <w:r w:rsidRPr="004723C6">
              <w:rPr>
                <w:rFonts w:ascii="Arial" w:hAnsi="Arial" w:cs="Arial"/>
                <w:sz w:val="20"/>
                <w:szCs w:val="20"/>
              </w:rPr>
              <w:t>21 кПа (0</w:t>
            </w:r>
            <w:r w:rsidRPr="004723C6">
              <w:rPr>
                <w:rFonts w:ascii="Arial" w:eastAsia="MS Gothic" w:hAnsi="Arial" w:cs="Arial"/>
                <w:sz w:val="20"/>
                <w:szCs w:val="20"/>
              </w:rPr>
              <w:t>～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160 мм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рт.ст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.)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3477D5">
            <w:pPr>
              <w:widowControl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1 штука</w:t>
            </w:r>
          </w:p>
        </w:tc>
      </w:tr>
      <w:tr w:rsidR="00DD13AC" w:rsidRPr="004723C6" w:rsidTr="004723C6">
        <w:trPr>
          <w:trHeight w:val="273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5A40C0">
            <w:pPr>
              <w:widowControl w:val="0"/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5A40C0">
            <w:pPr>
              <w:widowControl w:val="0"/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023B4B">
            <w:pPr>
              <w:widowControl w:val="0"/>
              <w:ind w:firstLine="0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13AC" w:rsidRPr="004723C6" w:rsidRDefault="00DD13AC" w:rsidP="000E794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pacing w:val="-5"/>
                <w:sz w:val="20"/>
                <w:szCs w:val="20"/>
              </w:rPr>
              <w:t>Вакуумный аспиратор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CD1025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Функция вакуумного всасывания</w:t>
            </w:r>
          </w:p>
          <w:p w:rsidR="00DD13AC" w:rsidRPr="004723C6" w:rsidRDefault="00DD13AC" w:rsidP="00CD1025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 xml:space="preserve">Диапазон настройки ручки настройки вакуума: </w:t>
            </w:r>
            <w:r w:rsidR="006607C0">
              <w:rPr>
                <w:rFonts w:ascii="Arial" w:hAnsi="Arial" w:cs="Arial"/>
                <w:sz w:val="20"/>
                <w:szCs w:val="20"/>
              </w:rPr>
              <w:t xml:space="preserve">не менее </w:t>
            </w:r>
            <w:r w:rsidRPr="004723C6">
              <w:rPr>
                <w:rFonts w:ascii="Arial" w:hAnsi="Arial" w:cs="Arial"/>
                <w:sz w:val="20"/>
                <w:szCs w:val="20"/>
              </w:rPr>
              <w:t>0</w:t>
            </w:r>
            <w:r w:rsidRPr="004723C6">
              <w:rPr>
                <w:rFonts w:ascii="Arial" w:eastAsia="MS Gothic" w:hAnsi="Arial" w:cs="Arial"/>
                <w:sz w:val="20"/>
                <w:szCs w:val="20"/>
              </w:rPr>
              <w:t>～</w:t>
            </w:r>
            <w:r w:rsidRPr="004723C6">
              <w:rPr>
                <w:rFonts w:ascii="Arial" w:hAnsi="Arial" w:cs="Arial"/>
                <w:sz w:val="20"/>
                <w:szCs w:val="20"/>
              </w:rPr>
              <w:t>18,67±1,33 кПа (0</w:t>
            </w:r>
            <w:r w:rsidRPr="004723C6">
              <w:rPr>
                <w:rFonts w:ascii="Arial" w:eastAsia="MS Gothic" w:hAnsi="Arial" w:cs="Arial"/>
                <w:sz w:val="20"/>
                <w:szCs w:val="20"/>
              </w:rPr>
              <w:t>～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140±10 мм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рт.ст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.) </w:t>
            </w:r>
          </w:p>
          <w:p w:rsidR="00DD13AC" w:rsidRPr="004723C6" w:rsidRDefault="00DD13AC" w:rsidP="00CD1025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 xml:space="preserve">Расход свободного воздуха: </w:t>
            </w:r>
            <w:r w:rsidR="006607C0">
              <w:rPr>
                <w:rFonts w:ascii="Arial" w:hAnsi="Arial" w:cs="Arial"/>
                <w:sz w:val="20"/>
                <w:szCs w:val="20"/>
              </w:rPr>
              <w:t xml:space="preserve">не более </w:t>
            </w:r>
            <w:r w:rsidRPr="004723C6">
              <w:rPr>
                <w:rFonts w:ascii="Arial" w:eastAsia="MS Gothic" w:hAnsi="Arial" w:cs="Arial"/>
                <w:sz w:val="20"/>
                <w:szCs w:val="20"/>
              </w:rPr>
              <w:t>＜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 20 л / мин (при максимальной настройке вакуума)</w:t>
            </w:r>
          </w:p>
          <w:p w:rsidR="00DD13AC" w:rsidRPr="004723C6" w:rsidRDefault="00DD13AC" w:rsidP="00CD1025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 xml:space="preserve">Время отклика </w:t>
            </w:r>
            <w:proofErr w:type="gramStart"/>
            <w:r w:rsidRPr="004723C6">
              <w:rPr>
                <w:rFonts w:ascii="Arial" w:hAnsi="Arial" w:cs="Arial"/>
                <w:sz w:val="20"/>
                <w:szCs w:val="20"/>
              </w:rPr>
              <w:t>вакуума:</w:t>
            </w:r>
            <w:r w:rsidR="006607C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 когда</w:t>
            </w:r>
            <w:proofErr w:type="gramEnd"/>
            <w:r w:rsidRPr="004723C6">
              <w:rPr>
                <w:rFonts w:ascii="Arial" w:hAnsi="Arial" w:cs="Arial"/>
                <w:sz w:val="20"/>
                <w:szCs w:val="20"/>
              </w:rPr>
              <w:t xml:space="preserve"> давление источника входящего газа составляет </w:t>
            </w:r>
            <w:r w:rsidR="006607C0">
              <w:rPr>
                <w:rFonts w:ascii="Arial" w:hAnsi="Arial" w:cs="Arial"/>
                <w:sz w:val="20"/>
                <w:szCs w:val="20"/>
              </w:rPr>
              <w:t xml:space="preserve">не более 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500 кПа, разрежение за 10 секунд должно быть не менее 17,34 кПа (130 мм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рт.ст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>.)</w:t>
            </w:r>
          </w:p>
          <w:p w:rsidR="00DD13AC" w:rsidRPr="004723C6" w:rsidRDefault="00DD13AC" w:rsidP="00CD1025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 xml:space="preserve">Точность вакуумметра: </w:t>
            </w:r>
            <w:r w:rsidR="006607C0">
              <w:rPr>
                <w:rFonts w:ascii="Arial" w:hAnsi="Arial" w:cs="Arial"/>
                <w:sz w:val="20"/>
                <w:szCs w:val="20"/>
              </w:rPr>
              <w:t xml:space="preserve">не более </w:t>
            </w:r>
            <w:r w:rsidRPr="004723C6">
              <w:rPr>
                <w:rFonts w:ascii="Arial" w:hAnsi="Arial" w:cs="Arial"/>
                <w:sz w:val="20"/>
                <w:szCs w:val="20"/>
              </w:rPr>
              <w:t>± 5% от полной шкалы</w:t>
            </w:r>
          </w:p>
          <w:p w:rsidR="00DD13AC" w:rsidRPr="004723C6" w:rsidRDefault="00DD13AC" w:rsidP="00CD1025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 xml:space="preserve">Потери газа: </w:t>
            </w:r>
            <w:r w:rsidR="006607C0">
              <w:rPr>
                <w:rFonts w:ascii="Arial" w:hAnsi="Arial" w:cs="Arial"/>
                <w:sz w:val="20"/>
                <w:szCs w:val="20"/>
              </w:rPr>
              <w:t xml:space="preserve">не более </w:t>
            </w:r>
            <w:r w:rsidRPr="004723C6">
              <w:rPr>
                <w:rFonts w:ascii="Arial" w:eastAsia="MS Gothic" w:hAnsi="Arial" w:cs="Arial"/>
                <w:sz w:val="20"/>
                <w:szCs w:val="20"/>
              </w:rPr>
              <w:t>＜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 28 л / мин (при максимальном вакууме)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3477D5">
            <w:pPr>
              <w:widowControl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1 штука</w:t>
            </w:r>
          </w:p>
        </w:tc>
      </w:tr>
      <w:tr w:rsidR="00DD13AC" w:rsidRPr="004723C6" w:rsidTr="004723C6">
        <w:trPr>
          <w:trHeight w:val="273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5A40C0">
            <w:pPr>
              <w:widowControl w:val="0"/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5A40C0">
            <w:pPr>
              <w:widowControl w:val="0"/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023B4B">
            <w:pPr>
              <w:widowControl w:val="0"/>
              <w:ind w:firstLine="0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16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13AC" w:rsidRPr="004723C6" w:rsidRDefault="00DD13AC" w:rsidP="000E794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 xml:space="preserve">Всасывающий шланг аспиратора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4556D6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Всасывающий шланг из силикона.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3477D5">
            <w:pPr>
              <w:widowControl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1 штука</w:t>
            </w:r>
          </w:p>
        </w:tc>
      </w:tr>
      <w:tr w:rsidR="00DD13AC" w:rsidRPr="004723C6" w:rsidTr="004723C6">
        <w:trPr>
          <w:trHeight w:val="273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5A40C0">
            <w:pPr>
              <w:widowControl w:val="0"/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5A40C0">
            <w:pPr>
              <w:widowControl w:val="0"/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023B4B">
            <w:pPr>
              <w:widowControl w:val="0"/>
              <w:ind w:firstLine="0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13AC" w:rsidRPr="004723C6" w:rsidRDefault="00DD13AC" w:rsidP="000E794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 xml:space="preserve">Контейнер для сбора аспирационного </w:t>
            </w:r>
            <w:proofErr w:type="gramStart"/>
            <w:r w:rsidRPr="004723C6">
              <w:rPr>
                <w:rFonts w:ascii="Arial" w:hAnsi="Arial" w:cs="Arial"/>
                <w:sz w:val="20"/>
                <w:szCs w:val="20"/>
              </w:rPr>
              <w:t>секрета  (</w:t>
            </w:r>
            <w:proofErr w:type="gramEnd"/>
            <w:r w:rsidRPr="004723C6">
              <w:rPr>
                <w:rFonts w:ascii="Arial" w:hAnsi="Arial" w:cs="Arial"/>
                <w:sz w:val="20"/>
                <w:szCs w:val="20"/>
              </w:rPr>
              <w:t>многоразовый)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4556D6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 xml:space="preserve">Контейнер для сбора аспирационного </w:t>
            </w:r>
            <w:proofErr w:type="gramStart"/>
            <w:r w:rsidRPr="004723C6">
              <w:rPr>
                <w:rFonts w:ascii="Arial" w:hAnsi="Arial" w:cs="Arial"/>
                <w:sz w:val="20"/>
                <w:szCs w:val="20"/>
              </w:rPr>
              <w:t>секрета  выполнен</w:t>
            </w:r>
            <w:proofErr w:type="gramEnd"/>
            <w:r w:rsidRPr="004723C6">
              <w:rPr>
                <w:rFonts w:ascii="Arial" w:hAnsi="Arial" w:cs="Arial"/>
                <w:sz w:val="20"/>
                <w:szCs w:val="20"/>
              </w:rPr>
              <w:t xml:space="preserve"> из пластика, имеет клапан от переполнения.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3477D5">
            <w:pPr>
              <w:widowControl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1 штука</w:t>
            </w:r>
          </w:p>
        </w:tc>
      </w:tr>
      <w:tr w:rsidR="00DD13AC" w:rsidRPr="004723C6" w:rsidTr="004723C6">
        <w:trPr>
          <w:trHeight w:val="546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5A40C0">
            <w:pPr>
              <w:widowControl w:val="0"/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5A40C0">
            <w:pPr>
              <w:widowControl w:val="0"/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023B4B">
            <w:pPr>
              <w:widowControl w:val="0"/>
              <w:ind w:firstLine="0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18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13AC" w:rsidRPr="004723C6" w:rsidRDefault="00DD13AC" w:rsidP="00E268E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Кронштейн боковой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6607C0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 xml:space="preserve">Максимальная нагрузка на кронштейн боковой стойки: </w:t>
            </w:r>
            <w:r w:rsidR="006607C0">
              <w:rPr>
                <w:rFonts w:ascii="Arial" w:hAnsi="Arial" w:cs="Arial"/>
                <w:sz w:val="20"/>
                <w:szCs w:val="20"/>
              </w:rPr>
              <w:t xml:space="preserve">не менее </w:t>
            </w:r>
            <w:r w:rsidRPr="004723C6">
              <w:rPr>
                <w:rFonts w:ascii="Arial" w:hAnsi="Arial" w:cs="Arial"/>
                <w:sz w:val="20"/>
                <w:szCs w:val="20"/>
              </w:rPr>
              <w:t>10 кг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DD13AC">
            <w:pPr>
              <w:widowControl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1 штука</w:t>
            </w:r>
          </w:p>
        </w:tc>
      </w:tr>
      <w:tr w:rsidR="00DD13AC" w:rsidRPr="004723C6" w:rsidTr="004723C6">
        <w:trPr>
          <w:trHeight w:val="387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0757F3">
            <w:pPr>
              <w:widowControl w:val="0"/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0757F3">
            <w:pPr>
              <w:widowControl w:val="0"/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73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13AC" w:rsidRPr="004723C6" w:rsidRDefault="00DD13AC" w:rsidP="008404A6">
            <w:pPr>
              <w:pStyle w:val="a3"/>
              <w:ind w:firstLine="34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4723C6">
              <w:rPr>
                <w:rFonts w:ascii="Arial" w:hAnsi="Arial" w:cs="Arial"/>
                <w:i/>
                <w:sz w:val="20"/>
                <w:szCs w:val="20"/>
              </w:rPr>
              <w:t>Дополнительные комплектующие</w:t>
            </w:r>
          </w:p>
        </w:tc>
      </w:tr>
      <w:tr w:rsidR="00DD13AC" w:rsidRPr="004723C6" w:rsidTr="004723C6">
        <w:trPr>
          <w:trHeight w:val="141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3AC" w:rsidRPr="004723C6" w:rsidRDefault="00DD13AC" w:rsidP="000757F3">
            <w:pPr>
              <w:widowControl w:val="0"/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3AC" w:rsidRPr="004723C6" w:rsidRDefault="00DD13AC" w:rsidP="000757F3">
            <w:pPr>
              <w:widowControl w:val="0"/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3AC" w:rsidRPr="004723C6" w:rsidRDefault="00DD13AC" w:rsidP="000757F3">
            <w:pPr>
              <w:widowControl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3AC" w:rsidRPr="004723C6" w:rsidRDefault="00DD13AC" w:rsidP="000757F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Матрац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D2366F">
            <w:pPr>
              <w:widowControl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Рентгенопрозрачный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 матрац.</w:t>
            </w:r>
          </w:p>
          <w:p w:rsidR="00DD13AC" w:rsidRPr="004723C6" w:rsidRDefault="00DD13AC" w:rsidP="00D2366F">
            <w:pPr>
              <w:widowControl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 xml:space="preserve">Максимальная нагрузка на матрац </w:t>
            </w:r>
            <w:r w:rsidR="006607C0">
              <w:rPr>
                <w:rFonts w:ascii="Arial" w:hAnsi="Arial" w:cs="Arial"/>
                <w:sz w:val="20"/>
                <w:szCs w:val="20"/>
              </w:rPr>
              <w:t xml:space="preserve">не более </w:t>
            </w:r>
            <w:r w:rsidRPr="004723C6">
              <w:rPr>
                <w:rFonts w:ascii="Arial" w:hAnsi="Arial" w:cs="Arial"/>
                <w:sz w:val="20"/>
                <w:szCs w:val="20"/>
              </w:rPr>
              <w:t>10 кг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312EE2">
            <w:pPr>
              <w:widowControl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1 штука</w:t>
            </w:r>
          </w:p>
        </w:tc>
      </w:tr>
      <w:tr w:rsidR="00DD13AC" w:rsidRPr="004723C6" w:rsidTr="004723C6">
        <w:trPr>
          <w:trHeight w:val="51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3AC" w:rsidRPr="004723C6" w:rsidRDefault="00DD13AC" w:rsidP="000757F3">
            <w:pPr>
              <w:widowControl w:val="0"/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3AC" w:rsidRPr="004723C6" w:rsidRDefault="00DD13AC" w:rsidP="000757F3">
            <w:pPr>
              <w:widowControl w:val="0"/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0757F3">
            <w:pPr>
              <w:widowControl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:rsidR="00DD13AC" w:rsidRPr="004723C6" w:rsidRDefault="00DD13AC" w:rsidP="000757F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Датчик температуры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CD1025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Точность датчика температуры кожи: в пределах</w:t>
            </w:r>
            <w:r w:rsidR="006607C0">
              <w:rPr>
                <w:rFonts w:ascii="Arial" w:hAnsi="Arial" w:cs="Arial"/>
                <w:sz w:val="20"/>
                <w:szCs w:val="20"/>
              </w:rPr>
              <w:t xml:space="preserve"> не более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 ± 0,2 </w:t>
            </w:r>
            <w:r w:rsidRPr="004723C6">
              <w:rPr>
                <w:rFonts w:ascii="Cambria Math" w:hAnsi="Cambria Math" w:cs="Cambria Math"/>
                <w:sz w:val="20"/>
                <w:szCs w:val="20"/>
              </w:rPr>
              <w:t>℃</w:t>
            </w:r>
          </w:p>
          <w:p w:rsidR="00DD13AC" w:rsidRPr="004723C6" w:rsidRDefault="00DD13AC" w:rsidP="003477D5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13AC" w:rsidRPr="004723C6" w:rsidRDefault="00DD13AC" w:rsidP="000757F3">
            <w:pPr>
              <w:widowControl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1 штука</w:t>
            </w:r>
          </w:p>
        </w:tc>
      </w:tr>
      <w:tr w:rsidR="00DD13AC" w:rsidRPr="004723C6" w:rsidTr="004723C6">
        <w:trPr>
          <w:trHeight w:val="51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0757F3">
            <w:pPr>
              <w:widowControl w:val="0"/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0757F3">
            <w:pPr>
              <w:widowControl w:val="0"/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0757F3">
            <w:pPr>
              <w:widowControl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51" w:type="dxa"/>
          </w:tcPr>
          <w:p w:rsidR="00DD13AC" w:rsidRPr="004723C6" w:rsidRDefault="00DD13AC" w:rsidP="000757F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Датчик температуры (одноразовый)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CD1025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Точность датчика температуры кожи: в пределах</w:t>
            </w:r>
            <w:r w:rsidR="006607C0">
              <w:rPr>
                <w:rFonts w:ascii="Arial" w:hAnsi="Arial" w:cs="Arial"/>
                <w:sz w:val="20"/>
                <w:szCs w:val="20"/>
              </w:rPr>
              <w:t xml:space="preserve"> не более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 ± 0,2 </w:t>
            </w:r>
            <w:r w:rsidRPr="004723C6">
              <w:rPr>
                <w:rFonts w:ascii="Cambria Math" w:hAnsi="Cambria Math" w:cs="Cambria Math"/>
                <w:sz w:val="20"/>
                <w:szCs w:val="20"/>
              </w:rPr>
              <w:t>℃</w:t>
            </w:r>
          </w:p>
          <w:p w:rsidR="00DD13AC" w:rsidRPr="004723C6" w:rsidRDefault="00DD13AC" w:rsidP="007B1630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13AC" w:rsidRPr="004723C6" w:rsidRDefault="00DD13AC" w:rsidP="000757F3">
            <w:pPr>
              <w:widowControl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1 штука</w:t>
            </w:r>
          </w:p>
        </w:tc>
      </w:tr>
      <w:tr w:rsidR="00DD13AC" w:rsidRPr="004723C6" w:rsidTr="004723C6">
        <w:trPr>
          <w:trHeight w:val="51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0757F3">
            <w:pPr>
              <w:widowControl w:val="0"/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0757F3">
            <w:pPr>
              <w:widowControl w:val="0"/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0757F3">
            <w:pPr>
              <w:widowControl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1" w:type="dxa"/>
          </w:tcPr>
          <w:p w:rsidR="00DD13AC" w:rsidRPr="004723C6" w:rsidRDefault="00DD13AC" w:rsidP="000757F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Инфузионная стойка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7B1630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 xml:space="preserve">Максимальная нагрузка на стойку для внутривенного вливания: </w:t>
            </w:r>
            <w:r w:rsidR="006607C0">
              <w:rPr>
                <w:rFonts w:ascii="Arial" w:hAnsi="Arial" w:cs="Arial"/>
                <w:sz w:val="20"/>
                <w:szCs w:val="20"/>
              </w:rPr>
              <w:t xml:space="preserve">не </w:t>
            </w:r>
            <w:proofErr w:type="gramStart"/>
            <w:r w:rsidR="006607C0">
              <w:rPr>
                <w:rFonts w:ascii="Arial" w:hAnsi="Arial" w:cs="Arial"/>
                <w:sz w:val="20"/>
                <w:szCs w:val="20"/>
              </w:rPr>
              <w:t xml:space="preserve">более  </w:t>
            </w:r>
            <w:r w:rsidRPr="004723C6">
              <w:rPr>
                <w:rFonts w:ascii="Arial" w:hAnsi="Arial" w:cs="Arial"/>
                <w:sz w:val="20"/>
                <w:szCs w:val="20"/>
              </w:rPr>
              <w:t>2</w:t>
            </w:r>
            <w:proofErr w:type="gramEnd"/>
            <w:r w:rsidRPr="004723C6">
              <w:rPr>
                <w:rFonts w:ascii="Arial" w:hAnsi="Arial" w:cs="Arial"/>
                <w:sz w:val="20"/>
                <w:szCs w:val="20"/>
              </w:rPr>
              <w:t xml:space="preserve"> кг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13AC" w:rsidRPr="004723C6" w:rsidRDefault="00DD13AC" w:rsidP="000757F3">
            <w:pPr>
              <w:widowControl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1 штука</w:t>
            </w:r>
          </w:p>
        </w:tc>
      </w:tr>
      <w:tr w:rsidR="00DD13AC" w:rsidRPr="004723C6" w:rsidTr="004723C6">
        <w:trPr>
          <w:trHeight w:val="449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0757F3">
            <w:pPr>
              <w:widowControl w:val="0"/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0757F3">
            <w:pPr>
              <w:widowControl w:val="0"/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0757F3">
            <w:pPr>
              <w:widowControl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2551" w:type="dxa"/>
          </w:tcPr>
          <w:p w:rsidR="00DD13AC" w:rsidRPr="004723C6" w:rsidRDefault="00DD13AC" w:rsidP="000757F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Предохранитель плавкий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3477D5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Предохранитель: F 6.3AH/250V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13AC" w:rsidRPr="004723C6" w:rsidRDefault="00DD13AC" w:rsidP="000757F3">
            <w:pPr>
              <w:widowControl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2 штуки</w:t>
            </w:r>
          </w:p>
        </w:tc>
      </w:tr>
      <w:tr w:rsidR="00DD13AC" w:rsidRPr="004723C6" w:rsidTr="004723C6">
        <w:trPr>
          <w:trHeight w:val="449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0757F3">
            <w:pPr>
              <w:widowControl w:val="0"/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0757F3">
            <w:pPr>
              <w:widowControl w:val="0"/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0757F3">
            <w:pPr>
              <w:widowControl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2551" w:type="dxa"/>
          </w:tcPr>
          <w:p w:rsidR="00DD13AC" w:rsidRPr="004723C6" w:rsidRDefault="00DD13AC" w:rsidP="000757F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Полка для приборов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7B3EFD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Максимальная нагрузка на полку:</w:t>
            </w:r>
            <w:r w:rsidR="006607C0">
              <w:rPr>
                <w:rFonts w:ascii="Arial" w:hAnsi="Arial" w:cs="Arial"/>
                <w:sz w:val="20"/>
                <w:szCs w:val="20"/>
              </w:rPr>
              <w:t xml:space="preserve"> не </w:t>
            </w:r>
            <w:proofErr w:type="gramStart"/>
            <w:r w:rsidR="006607C0">
              <w:rPr>
                <w:rFonts w:ascii="Arial" w:hAnsi="Arial" w:cs="Arial"/>
                <w:sz w:val="20"/>
                <w:szCs w:val="20"/>
              </w:rPr>
              <w:t xml:space="preserve">менее 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 2</w:t>
            </w:r>
            <w:proofErr w:type="gramEnd"/>
            <w:r w:rsidRPr="004723C6">
              <w:rPr>
                <w:rFonts w:ascii="Arial" w:hAnsi="Arial" w:cs="Arial"/>
                <w:sz w:val="20"/>
                <w:szCs w:val="20"/>
              </w:rPr>
              <w:t xml:space="preserve"> кг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13AC" w:rsidRPr="004723C6" w:rsidRDefault="00DD13AC" w:rsidP="000757F3">
            <w:pPr>
              <w:widowControl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1 штука</w:t>
            </w:r>
          </w:p>
        </w:tc>
      </w:tr>
      <w:tr w:rsidR="00DD13AC" w:rsidRPr="004723C6" w:rsidTr="004723C6">
        <w:trPr>
          <w:trHeight w:val="449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0757F3">
            <w:pPr>
              <w:widowControl w:val="0"/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0757F3">
            <w:pPr>
              <w:widowControl w:val="0"/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0757F3">
            <w:pPr>
              <w:widowControl w:val="0"/>
              <w:ind w:firstLine="0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7</w:t>
            </w:r>
          </w:p>
        </w:tc>
        <w:tc>
          <w:tcPr>
            <w:tcW w:w="2551" w:type="dxa"/>
          </w:tcPr>
          <w:p w:rsidR="00DD13AC" w:rsidRPr="004723C6" w:rsidRDefault="00DD13AC" w:rsidP="000757F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Ящик выдвижной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3477D5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 xml:space="preserve">Максимальная нагрузка на ящик: </w:t>
            </w:r>
            <w:r w:rsidR="006607C0">
              <w:rPr>
                <w:rFonts w:ascii="Arial" w:hAnsi="Arial" w:cs="Arial"/>
                <w:sz w:val="20"/>
                <w:szCs w:val="20"/>
              </w:rPr>
              <w:t xml:space="preserve">не менее </w:t>
            </w:r>
            <w:r w:rsidRPr="004723C6">
              <w:rPr>
                <w:rFonts w:ascii="Arial" w:hAnsi="Arial" w:cs="Arial"/>
                <w:sz w:val="20"/>
                <w:szCs w:val="20"/>
              </w:rPr>
              <w:t>5 кг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13AC" w:rsidRPr="004723C6" w:rsidRDefault="00DD13AC" w:rsidP="000757F3">
            <w:pPr>
              <w:widowControl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1 штука</w:t>
            </w:r>
          </w:p>
        </w:tc>
      </w:tr>
      <w:tr w:rsidR="00DD13AC" w:rsidRPr="004723C6" w:rsidTr="004723C6">
        <w:trPr>
          <w:trHeight w:val="449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0757F3">
            <w:pPr>
              <w:widowControl w:val="0"/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0757F3">
            <w:pPr>
              <w:widowControl w:val="0"/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0757F3">
            <w:pPr>
              <w:widowControl w:val="0"/>
              <w:ind w:firstLine="0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8</w:t>
            </w:r>
          </w:p>
        </w:tc>
        <w:tc>
          <w:tcPr>
            <w:tcW w:w="2551" w:type="dxa"/>
          </w:tcPr>
          <w:p w:rsidR="00DD13AC" w:rsidRPr="004723C6" w:rsidRDefault="00DD13AC" w:rsidP="000757F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 xml:space="preserve">Датчик SPO2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CD1025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Парметры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 SpO2</w:t>
            </w:r>
          </w:p>
          <w:p w:rsidR="00DD13AC" w:rsidRPr="004723C6" w:rsidRDefault="00DD13AC" w:rsidP="00CD1025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 xml:space="preserve">Отображаемый диапазон: </w:t>
            </w:r>
            <w:r w:rsidR="006607C0">
              <w:rPr>
                <w:rFonts w:ascii="Arial" w:hAnsi="Arial" w:cs="Arial"/>
                <w:sz w:val="20"/>
                <w:szCs w:val="20"/>
              </w:rPr>
              <w:t xml:space="preserve">не менее 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1 ~ 100% </w:t>
            </w:r>
          </w:p>
          <w:p w:rsidR="00DD13AC" w:rsidRPr="004723C6" w:rsidRDefault="00DD13AC" w:rsidP="00CD1025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 xml:space="preserve">Диапазон калибровки: </w:t>
            </w:r>
            <w:r w:rsidR="006607C0">
              <w:rPr>
                <w:rFonts w:ascii="Arial" w:hAnsi="Arial" w:cs="Arial"/>
                <w:sz w:val="20"/>
                <w:szCs w:val="20"/>
              </w:rPr>
              <w:t xml:space="preserve">не менее 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70 </w:t>
            </w:r>
            <w:r w:rsidRPr="004723C6">
              <w:rPr>
                <w:rFonts w:ascii="Arial" w:eastAsia="MS Gothic" w:hAnsi="Arial" w:cs="Arial"/>
                <w:sz w:val="20"/>
                <w:szCs w:val="20"/>
              </w:rPr>
              <w:t>～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 100%</w:t>
            </w:r>
          </w:p>
          <w:p w:rsidR="00DD13AC" w:rsidRPr="004723C6" w:rsidRDefault="00DD13AC" w:rsidP="00CD1025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 xml:space="preserve">Точность измерения: отсутствие движения: </w:t>
            </w:r>
            <w:r w:rsidR="006607C0">
              <w:rPr>
                <w:rFonts w:ascii="Arial" w:hAnsi="Arial" w:cs="Arial"/>
                <w:sz w:val="20"/>
                <w:szCs w:val="20"/>
              </w:rPr>
              <w:t xml:space="preserve">не </w:t>
            </w:r>
            <w:proofErr w:type="gramStart"/>
            <w:r w:rsidR="006607C0">
              <w:rPr>
                <w:rFonts w:ascii="Arial" w:hAnsi="Arial" w:cs="Arial"/>
                <w:sz w:val="20"/>
                <w:szCs w:val="20"/>
              </w:rPr>
              <w:t xml:space="preserve">менее  </w:t>
            </w:r>
            <w:r w:rsidRPr="004723C6">
              <w:rPr>
                <w:rFonts w:ascii="Arial" w:hAnsi="Arial" w:cs="Arial"/>
                <w:sz w:val="20"/>
                <w:szCs w:val="20"/>
              </w:rPr>
              <w:t>±</w:t>
            </w:r>
            <w:proofErr w:type="gramEnd"/>
            <w:r w:rsidRPr="004723C6">
              <w:rPr>
                <w:rFonts w:ascii="Arial" w:hAnsi="Arial" w:cs="Arial"/>
                <w:sz w:val="20"/>
                <w:szCs w:val="20"/>
              </w:rPr>
              <w:t xml:space="preserve"> 3% </w:t>
            </w:r>
          </w:p>
          <w:p w:rsidR="00DD13AC" w:rsidRPr="004723C6" w:rsidRDefault="00DD13AC" w:rsidP="00CD1025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 xml:space="preserve">движение: </w:t>
            </w:r>
            <w:r w:rsidR="006607C0">
              <w:rPr>
                <w:rFonts w:ascii="Arial" w:hAnsi="Arial" w:cs="Arial"/>
                <w:sz w:val="20"/>
                <w:szCs w:val="20"/>
              </w:rPr>
              <w:t xml:space="preserve">не </w:t>
            </w:r>
            <w:proofErr w:type="gramStart"/>
            <w:r w:rsidR="006607C0">
              <w:rPr>
                <w:rFonts w:ascii="Arial" w:hAnsi="Arial" w:cs="Arial"/>
                <w:sz w:val="20"/>
                <w:szCs w:val="20"/>
              </w:rPr>
              <w:t xml:space="preserve">менее  </w:t>
            </w:r>
            <w:r w:rsidRPr="004723C6">
              <w:rPr>
                <w:rFonts w:ascii="Arial" w:hAnsi="Arial" w:cs="Arial"/>
                <w:sz w:val="20"/>
                <w:szCs w:val="20"/>
              </w:rPr>
              <w:t>±</w:t>
            </w:r>
            <w:proofErr w:type="gramEnd"/>
            <w:r w:rsidRPr="004723C6">
              <w:rPr>
                <w:rFonts w:ascii="Arial" w:hAnsi="Arial" w:cs="Arial"/>
                <w:sz w:val="20"/>
                <w:szCs w:val="20"/>
              </w:rPr>
              <w:t xml:space="preserve"> 3% </w:t>
            </w:r>
          </w:p>
          <w:p w:rsidR="00DD13AC" w:rsidRPr="004723C6" w:rsidRDefault="00DD13AC" w:rsidP="00CD1025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 xml:space="preserve">низкая перфузия: </w:t>
            </w:r>
            <w:r w:rsidR="006607C0">
              <w:rPr>
                <w:rFonts w:ascii="Arial" w:hAnsi="Arial" w:cs="Arial"/>
                <w:sz w:val="20"/>
                <w:szCs w:val="20"/>
              </w:rPr>
              <w:t xml:space="preserve">не </w:t>
            </w:r>
            <w:proofErr w:type="gramStart"/>
            <w:r w:rsidR="006607C0">
              <w:rPr>
                <w:rFonts w:ascii="Arial" w:hAnsi="Arial" w:cs="Arial"/>
                <w:sz w:val="20"/>
                <w:szCs w:val="20"/>
              </w:rPr>
              <w:t xml:space="preserve">менее  </w:t>
            </w:r>
            <w:r w:rsidRPr="004723C6">
              <w:rPr>
                <w:rFonts w:ascii="Arial" w:hAnsi="Arial" w:cs="Arial"/>
                <w:sz w:val="20"/>
                <w:szCs w:val="20"/>
              </w:rPr>
              <w:t>±</w:t>
            </w:r>
            <w:proofErr w:type="gramEnd"/>
            <w:r w:rsidRPr="004723C6">
              <w:rPr>
                <w:rFonts w:ascii="Arial" w:hAnsi="Arial" w:cs="Arial"/>
                <w:sz w:val="20"/>
                <w:szCs w:val="20"/>
              </w:rPr>
              <w:t xml:space="preserve"> 3% </w:t>
            </w:r>
          </w:p>
          <w:p w:rsidR="00DD13AC" w:rsidRPr="004723C6" w:rsidRDefault="00DD13AC" w:rsidP="00CD1025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 xml:space="preserve">Разрешение: </w:t>
            </w:r>
            <w:r w:rsidR="006607C0">
              <w:rPr>
                <w:rFonts w:ascii="Arial" w:hAnsi="Arial" w:cs="Arial"/>
                <w:sz w:val="20"/>
                <w:szCs w:val="20"/>
              </w:rPr>
              <w:t xml:space="preserve">не более </w:t>
            </w:r>
            <w:r w:rsidRPr="004723C6">
              <w:rPr>
                <w:rFonts w:ascii="Arial" w:hAnsi="Arial" w:cs="Arial"/>
                <w:sz w:val="20"/>
                <w:szCs w:val="20"/>
              </w:rPr>
              <w:t>1%</w:t>
            </w:r>
          </w:p>
          <w:p w:rsidR="00DD13AC" w:rsidRPr="004723C6" w:rsidRDefault="00DD13AC" w:rsidP="00CD1025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 xml:space="preserve">Диапазон настройки верхнего предела сигнализации: </w:t>
            </w:r>
            <w:r w:rsidR="006607C0">
              <w:rPr>
                <w:rFonts w:ascii="Arial" w:hAnsi="Arial" w:cs="Arial"/>
                <w:sz w:val="20"/>
                <w:szCs w:val="20"/>
              </w:rPr>
              <w:t xml:space="preserve">не </w:t>
            </w:r>
            <w:proofErr w:type="gramStart"/>
            <w:r w:rsidR="006607C0">
              <w:rPr>
                <w:rFonts w:ascii="Arial" w:hAnsi="Arial" w:cs="Arial"/>
                <w:sz w:val="20"/>
                <w:szCs w:val="20"/>
              </w:rPr>
              <w:t xml:space="preserve">более  </w:t>
            </w:r>
            <w:r w:rsidRPr="004723C6">
              <w:rPr>
                <w:rFonts w:ascii="Arial" w:hAnsi="Arial" w:cs="Arial"/>
                <w:sz w:val="20"/>
                <w:szCs w:val="20"/>
              </w:rPr>
              <w:t>50</w:t>
            </w:r>
            <w:proofErr w:type="gramEnd"/>
            <w:r w:rsidRPr="004723C6">
              <w:rPr>
                <w:rFonts w:ascii="Arial" w:eastAsia="MS Gothic" w:hAnsi="Arial" w:cs="Arial"/>
                <w:sz w:val="20"/>
                <w:szCs w:val="20"/>
              </w:rPr>
              <w:t>～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100% </w:t>
            </w:r>
          </w:p>
          <w:p w:rsidR="00DD13AC" w:rsidRPr="004723C6" w:rsidRDefault="00DD13AC" w:rsidP="00CD1025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 xml:space="preserve">Диапазон настройки нижнего аварийного сигнала: </w:t>
            </w:r>
            <w:r w:rsidR="006607C0">
              <w:rPr>
                <w:rFonts w:ascii="Arial" w:hAnsi="Arial" w:cs="Arial"/>
                <w:sz w:val="20"/>
                <w:szCs w:val="20"/>
              </w:rPr>
              <w:t xml:space="preserve">не </w:t>
            </w:r>
            <w:proofErr w:type="gramStart"/>
            <w:r w:rsidR="006607C0">
              <w:rPr>
                <w:rFonts w:ascii="Arial" w:hAnsi="Arial" w:cs="Arial"/>
                <w:sz w:val="20"/>
                <w:szCs w:val="20"/>
              </w:rPr>
              <w:t xml:space="preserve">более  </w:t>
            </w:r>
            <w:r w:rsidRPr="004723C6">
              <w:rPr>
                <w:rFonts w:ascii="Arial" w:hAnsi="Arial" w:cs="Arial"/>
                <w:sz w:val="20"/>
                <w:szCs w:val="20"/>
              </w:rPr>
              <w:t>45</w:t>
            </w:r>
            <w:proofErr w:type="gramEnd"/>
            <w:r w:rsidRPr="004723C6">
              <w:rPr>
                <w:rFonts w:ascii="Arial" w:eastAsia="MS Gothic" w:hAnsi="Arial" w:cs="Arial"/>
                <w:sz w:val="20"/>
                <w:szCs w:val="20"/>
              </w:rPr>
              <w:t>～</w:t>
            </w:r>
            <w:r w:rsidRPr="004723C6">
              <w:rPr>
                <w:rFonts w:ascii="Arial" w:hAnsi="Arial" w:cs="Arial"/>
                <w:sz w:val="20"/>
                <w:szCs w:val="20"/>
              </w:rPr>
              <w:t>95%</w:t>
            </w:r>
          </w:p>
          <w:p w:rsidR="00DD13AC" w:rsidRPr="004723C6" w:rsidRDefault="00DD13AC" w:rsidP="00CD1025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Показатель эффективности</w:t>
            </w:r>
            <w:r w:rsidR="006607C0">
              <w:rPr>
                <w:rFonts w:ascii="Arial" w:hAnsi="Arial" w:cs="Arial"/>
                <w:sz w:val="20"/>
                <w:szCs w:val="20"/>
              </w:rPr>
              <w:t xml:space="preserve"> пульса</w:t>
            </w:r>
          </w:p>
          <w:p w:rsidR="00DD13AC" w:rsidRPr="004723C6" w:rsidRDefault="00DD13AC" w:rsidP="00CD1025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 xml:space="preserve">Отображаемый диапазон: </w:t>
            </w:r>
            <w:r w:rsidR="006607C0">
              <w:rPr>
                <w:rFonts w:ascii="Arial" w:hAnsi="Arial" w:cs="Arial"/>
                <w:sz w:val="20"/>
                <w:szCs w:val="20"/>
              </w:rPr>
              <w:t xml:space="preserve">не менее </w:t>
            </w:r>
            <w:r w:rsidRPr="004723C6">
              <w:rPr>
                <w:rFonts w:ascii="Arial" w:hAnsi="Arial" w:cs="Arial"/>
                <w:sz w:val="20"/>
                <w:szCs w:val="20"/>
              </w:rPr>
              <w:t>25</w:t>
            </w:r>
            <w:r w:rsidRPr="004723C6">
              <w:rPr>
                <w:rFonts w:ascii="Arial" w:eastAsia="MS Gothic" w:hAnsi="Arial" w:cs="Arial"/>
                <w:sz w:val="20"/>
                <w:szCs w:val="20"/>
              </w:rPr>
              <w:t>～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240 уд/мин (1/мин) </w:t>
            </w:r>
          </w:p>
          <w:p w:rsidR="00DD13AC" w:rsidRPr="004723C6" w:rsidRDefault="00DD13AC" w:rsidP="00CD1025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 xml:space="preserve">Диапазон калибровки: </w:t>
            </w:r>
            <w:r w:rsidR="006607C0">
              <w:rPr>
                <w:rFonts w:ascii="Arial" w:hAnsi="Arial" w:cs="Arial"/>
                <w:sz w:val="20"/>
                <w:szCs w:val="20"/>
              </w:rPr>
              <w:t xml:space="preserve">не менее </w:t>
            </w:r>
            <w:r w:rsidRPr="004723C6">
              <w:rPr>
                <w:rFonts w:ascii="Arial" w:hAnsi="Arial" w:cs="Arial"/>
                <w:sz w:val="20"/>
                <w:szCs w:val="20"/>
              </w:rPr>
              <w:t>25</w:t>
            </w:r>
            <w:r w:rsidRPr="004723C6">
              <w:rPr>
                <w:rFonts w:ascii="Arial" w:eastAsia="MS Gothic" w:hAnsi="Arial" w:cs="Arial"/>
                <w:sz w:val="20"/>
                <w:szCs w:val="20"/>
              </w:rPr>
              <w:t>～</w:t>
            </w:r>
            <w:r w:rsidRPr="004723C6">
              <w:rPr>
                <w:rFonts w:ascii="Arial" w:hAnsi="Arial" w:cs="Arial"/>
                <w:sz w:val="20"/>
                <w:szCs w:val="20"/>
              </w:rPr>
              <w:t>240 уд/мин (1/мин)</w:t>
            </w:r>
          </w:p>
          <w:p w:rsidR="00DD13AC" w:rsidRPr="004723C6" w:rsidRDefault="00DD13AC" w:rsidP="00CD1025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 xml:space="preserve">Точность измерения: отсутствие движения: </w:t>
            </w:r>
            <w:r w:rsidR="006607C0">
              <w:rPr>
                <w:rFonts w:ascii="Arial" w:hAnsi="Arial" w:cs="Arial"/>
                <w:sz w:val="20"/>
                <w:szCs w:val="20"/>
              </w:rPr>
              <w:t xml:space="preserve">не более 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± 3 уд / мин (1 / мин) </w:t>
            </w:r>
          </w:p>
          <w:p w:rsidR="00DD13AC" w:rsidRPr="004723C6" w:rsidRDefault="00DD13AC" w:rsidP="00CD1025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движение:</w:t>
            </w:r>
            <w:r w:rsidR="006607C0">
              <w:rPr>
                <w:rFonts w:ascii="Arial" w:hAnsi="Arial" w:cs="Arial"/>
                <w:sz w:val="20"/>
                <w:szCs w:val="20"/>
              </w:rPr>
              <w:t xml:space="preserve"> не </w:t>
            </w:r>
            <w:proofErr w:type="gramStart"/>
            <w:r w:rsidR="006607C0">
              <w:rPr>
                <w:rFonts w:ascii="Arial" w:hAnsi="Arial" w:cs="Arial"/>
                <w:sz w:val="20"/>
                <w:szCs w:val="20"/>
              </w:rPr>
              <w:t xml:space="preserve">более 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 ±</w:t>
            </w:r>
            <w:proofErr w:type="gramEnd"/>
            <w:r w:rsidRPr="004723C6">
              <w:rPr>
                <w:rFonts w:ascii="Arial" w:hAnsi="Arial" w:cs="Arial"/>
                <w:sz w:val="20"/>
                <w:szCs w:val="20"/>
              </w:rPr>
              <w:t xml:space="preserve"> 5 ударов в минуту (1 / мин) </w:t>
            </w:r>
          </w:p>
          <w:p w:rsidR="00DD13AC" w:rsidRPr="004723C6" w:rsidRDefault="00DD13AC" w:rsidP="00CD1025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 xml:space="preserve">низкая перфузия: </w:t>
            </w:r>
            <w:r w:rsidR="006607C0">
              <w:rPr>
                <w:rFonts w:ascii="Arial" w:hAnsi="Arial" w:cs="Arial"/>
                <w:sz w:val="20"/>
                <w:szCs w:val="20"/>
              </w:rPr>
              <w:t xml:space="preserve">не более 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± 3 удара в минуту (1 / мин)  </w:t>
            </w:r>
          </w:p>
          <w:p w:rsidR="00DD13AC" w:rsidRPr="004723C6" w:rsidRDefault="00DD13AC" w:rsidP="00CD1025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 xml:space="preserve">Разрешение: </w:t>
            </w:r>
            <w:r w:rsidR="006607C0">
              <w:rPr>
                <w:rFonts w:ascii="Arial" w:hAnsi="Arial" w:cs="Arial"/>
                <w:sz w:val="20"/>
                <w:szCs w:val="20"/>
              </w:rPr>
              <w:t xml:space="preserve">не более </w:t>
            </w:r>
            <w:r w:rsidRPr="004723C6">
              <w:rPr>
                <w:rFonts w:ascii="Arial" w:hAnsi="Arial" w:cs="Arial"/>
                <w:sz w:val="20"/>
                <w:szCs w:val="20"/>
              </w:rPr>
              <w:t>1 уд/мин (1/мин)</w:t>
            </w:r>
          </w:p>
          <w:p w:rsidR="00DD13AC" w:rsidRPr="004723C6" w:rsidRDefault="00DD13AC" w:rsidP="00CD1025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 xml:space="preserve">Диапазон настройки верхнего предела сигнала тревоги: </w:t>
            </w:r>
            <w:r w:rsidR="006607C0">
              <w:rPr>
                <w:rFonts w:ascii="Arial" w:hAnsi="Arial" w:cs="Arial"/>
                <w:sz w:val="20"/>
                <w:szCs w:val="20"/>
              </w:rPr>
              <w:t xml:space="preserve">не менее </w:t>
            </w:r>
            <w:r w:rsidRPr="004723C6">
              <w:rPr>
                <w:rFonts w:ascii="Arial" w:hAnsi="Arial" w:cs="Arial"/>
                <w:sz w:val="20"/>
                <w:szCs w:val="20"/>
              </w:rPr>
              <w:t>80</w:t>
            </w:r>
            <w:r w:rsidRPr="004723C6">
              <w:rPr>
                <w:rFonts w:ascii="Arial" w:eastAsia="MS Gothic" w:hAnsi="Arial" w:cs="Arial"/>
                <w:sz w:val="20"/>
                <w:szCs w:val="20"/>
              </w:rPr>
              <w:t>～</w:t>
            </w:r>
            <w:r w:rsidRPr="004723C6">
              <w:rPr>
                <w:rFonts w:ascii="Arial" w:hAnsi="Arial" w:cs="Arial"/>
                <w:sz w:val="20"/>
                <w:szCs w:val="20"/>
              </w:rPr>
              <w:t>240 ударов в минуту (1/мин)</w:t>
            </w:r>
          </w:p>
          <w:p w:rsidR="00DD13AC" w:rsidRPr="004723C6" w:rsidRDefault="00DD13AC" w:rsidP="00CD1025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 xml:space="preserve">Диапазон настройки низкого сигнала тревоги: </w:t>
            </w:r>
            <w:r w:rsidR="006607C0">
              <w:rPr>
                <w:rFonts w:ascii="Arial" w:hAnsi="Arial" w:cs="Arial"/>
                <w:sz w:val="20"/>
                <w:szCs w:val="20"/>
              </w:rPr>
              <w:t xml:space="preserve">не менее </w:t>
            </w:r>
            <w:r w:rsidRPr="004723C6">
              <w:rPr>
                <w:rFonts w:ascii="Arial" w:hAnsi="Arial" w:cs="Arial"/>
                <w:sz w:val="20"/>
                <w:szCs w:val="20"/>
              </w:rPr>
              <w:t>35-180 уд/мин (1/мин)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13AC" w:rsidRPr="004723C6" w:rsidRDefault="00DD13AC" w:rsidP="000757F3">
            <w:pPr>
              <w:widowControl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1 штука</w:t>
            </w:r>
          </w:p>
        </w:tc>
      </w:tr>
      <w:tr w:rsidR="00DD13AC" w:rsidRPr="004723C6" w:rsidTr="004723C6">
        <w:trPr>
          <w:trHeight w:val="449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0757F3">
            <w:pPr>
              <w:widowControl w:val="0"/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0757F3">
            <w:pPr>
              <w:widowControl w:val="0"/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0757F3">
            <w:pPr>
              <w:widowControl w:val="0"/>
              <w:ind w:firstLine="0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9</w:t>
            </w:r>
          </w:p>
        </w:tc>
        <w:tc>
          <w:tcPr>
            <w:tcW w:w="2551" w:type="dxa"/>
          </w:tcPr>
          <w:p w:rsidR="00DD13AC" w:rsidRPr="004723C6" w:rsidRDefault="00DD13AC" w:rsidP="000757F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Кислородная палатка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3477D5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Кислородная палатка для новорожденного с окошками доступа.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13AC" w:rsidRPr="004723C6" w:rsidRDefault="00DD13AC" w:rsidP="000757F3">
            <w:pPr>
              <w:widowControl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1 штука</w:t>
            </w:r>
          </w:p>
        </w:tc>
      </w:tr>
      <w:tr w:rsidR="00DD13AC" w:rsidRPr="004723C6" w:rsidTr="004723C6">
        <w:trPr>
          <w:trHeight w:val="449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0757F3">
            <w:pPr>
              <w:widowControl w:val="0"/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0757F3">
            <w:pPr>
              <w:widowControl w:val="0"/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0757F3">
            <w:pPr>
              <w:widowControl w:val="0"/>
              <w:ind w:firstLine="0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10</w:t>
            </w:r>
          </w:p>
        </w:tc>
        <w:tc>
          <w:tcPr>
            <w:tcW w:w="2551" w:type="dxa"/>
          </w:tcPr>
          <w:p w:rsidR="00DD13AC" w:rsidRPr="004723C6" w:rsidRDefault="00DD13AC" w:rsidP="000757F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Кабель питания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D2366F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Требования к питанию AC220V-230V/AC110V-120V, 50/60Hz</w:t>
            </w:r>
          </w:p>
          <w:p w:rsidR="00DD13AC" w:rsidRPr="004723C6" w:rsidRDefault="00DD13AC" w:rsidP="00D2366F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 xml:space="preserve">Максимальная выходная мощность </w:t>
            </w:r>
            <w:r w:rsidR="006607C0">
              <w:rPr>
                <w:rFonts w:ascii="Arial" w:hAnsi="Arial" w:cs="Arial"/>
                <w:sz w:val="20"/>
                <w:szCs w:val="20"/>
              </w:rPr>
              <w:t xml:space="preserve">не более </w:t>
            </w:r>
            <w:r w:rsidRPr="004723C6">
              <w:rPr>
                <w:rFonts w:ascii="Arial" w:hAnsi="Arial" w:cs="Arial"/>
                <w:sz w:val="20"/>
                <w:szCs w:val="20"/>
              </w:rPr>
              <w:t>800W</w:t>
            </w:r>
          </w:p>
          <w:p w:rsidR="00DD13AC" w:rsidRPr="004723C6" w:rsidRDefault="00DD13AC" w:rsidP="00D2366F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 xml:space="preserve">Максимальная выходная мощность </w:t>
            </w:r>
            <w:proofErr w:type="gramStart"/>
            <w:r w:rsidRPr="004723C6">
              <w:rPr>
                <w:rFonts w:ascii="Arial" w:hAnsi="Arial" w:cs="Arial"/>
                <w:sz w:val="20"/>
                <w:szCs w:val="20"/>
              </w:rPr>
              <w:t xml:space="preserve">нагревателя </w:t>
            </w:r>
            <w:r w:rsidR="006607C0">
              <w:rPr>
                <w:rFonts w:ascii="Arial" w:hAnsi="Arial" w:cs="Arial"/>
                <w:sz w:val="20"/>
                <w:szCs w:val="20"/>
              </w:rPr>
              <w:t xml:space="preserve"> не</w:t>
            </w:r>
            <w:proofErr w:type="gramEnd"/>
            <w:r w:rsidR="006607C0">
              <w:rPr>
                <w:rFonts w:ascii="Arial" w:hAnsi="Arial" w:cs="Arial"/>
                <w:sz w:val="20"/>
                <w:szCs w:val="20"/>
              </w:rPr>
              <w:t xml:space="preserve"> более </w:t>
            </w:r>
            <w:r w:rsidRPr="004723C6">
              <w:rPr>
                <w:rFonts w:ascii="Arial" w:hAnsi="Arial" w:cs="Arial"/>
                <w:sz w:val="20"/>
                <w:szCs w:val="20"/>
              </w:rPr>
              <w:t>580VW</w:t>
            </w:r>
          </w:p>
          <w:p w:rsidR="00DD13AC" w:rsidRPr="004723C6" w:rsidRDefault="00DD13AC" w:rsidP="00D2366F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Дополнительная выходная мощностьAC220V-230V/AC110V-120V, макс. ток 0.6 А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13AC" w:rsidRPr="004723C6" w:rsidRDefault="00DD13AC" w:rsidP="000757F3">
            <w:pPr>
              <w:widowControl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1 штука</w:t>
            </w:r>
          </w:p>
        </w:tc>
      </w:tr>
      <w:tr w:rsidR="00DD13AC" w:rsidRPr="004723C6" w:rsidTr="004723C6">
        <w:trPr>
          <w:trHeight w:val="449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0757F3">
            <w:pPr>
              <w:widowControl w:val="0"/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0757F3">
            <w:pPr>
              <w:widowControl w:val="0"/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0757F3">
            <w:pPr>
              <w:widowControl w:val="0"/>
              <w:ind w:firstLine="0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11</w:t>
            </w:r>
          </w:p>
        </w:tc>
        <w:tc>
          <w:tcPr>
            <w:tcW w:w="2551" w:type="dxa"/>
          </w:tcPr>
          <w:p w:rsidR="00DD13AC" w:rsidRPr="004723C6" w:rsidRDefault="00DD13AC" w:rsidP="000757F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 xml:space="preserve">Полка для рентген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касеты</w:t>
            </w:r>
            <w:proofErr w:type="spellEnd"/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6607C0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Полка для рентген кассеты выполнена из п</w:t>
            </w:r>
            <w:r w:rsidR="006607C0">
              <w:rPr>
                <w:rFonts w:ascii="Arial" w:hAnsi="Arial" w:cs="Arial"/>
                <w:sz w:val="20"/>
                <w:szCs w:val="20"/>
              </w:rPr>
              <w:t xml:space="preserve">ластика обязательно располагается под ложем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13AC" w:rsidRPr="004723C6" w:rsidRDefault="00DD13AC" w:rsidP="000757F3">
            <w:pPr>
              <w:widowControl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1 штука</w:t>
            </w:r>
          </w:p>
        </w:tc>
      </w:tr>
      <w:tr w:rsidR="00DD13AC" w:rsidRPr="004723C6" w:rsidTr="004723C6">
        <w:trPr>
          <w:trHeight w:val="449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0757F3">
            <w:pPr>
              <w:widowControl w:val="0"/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0757F3">
            <w:pPr>
              <w:widowControl w:val="0"/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0757F3">
            <w:pPr>
              <w:widowControl w:val="0"/>
              <w:ind w:firstLine="0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12</w:t>
            </w:r>
          </w:p>
        </w:tc>
        <w:tc>
          <w:tcPr>
            <w:tcW w:w="2551" w:type="dxa"/>
          </w:tcPr>
          <w:p w:rsidR="00DD13AC" w:rsidRPr="004723C6" w:rsidRDefault="00DD13AC" w:rsidP="000757F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Бортики из оргстекла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3477D5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 xml:space="preserve">Бортики из оргстекла с нанесенной разметкой с </w:t>
            </w:r>
            <w:r w:rsidR="006607C0" w:rsidRPr="004723C6">
              <w:rPr>
                <w:rFonts w:ascii="Arial" w:hAnsi="Arial" w:cs="Arial"/>
                <w:sz w:val="20"/>
                <w:szCs w:val="20"/>
              </w:rPr>
              <w:t>отверстиями</w:t>
            </w:r>
            <w:r w:rsidR="006607C0">
              <w:rPr>
                <w:rFonts w:ascii="Arial" w:hAnsi="Arial" w:cs="Arial"/>
                <w:sz w:val="20"/>
                <w:szCs w:val="20"/>
              </w:rPr>
              <w:t xml:space="preserve"> для шлангов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13AC" w:rsidRPr="004723C6" w:rsidRDefault="00DD13AC" w:rsidP="000757F3">
            <w:pPr>
              <w:widowControl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4 штуки</w:t>
            </w:r>
          </w:p>
        </w:tc>
      </w:tr>
      <w:tr w:rsidR="00DD13AC" w:rsidRPr="004723C6" w:rsidTr="004723C6">
        <w:trPr>
          <w:trHeight w:val="449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0757F3">
            <w:pPr>
              <w:widowControl w:val="0"/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0757F3">
            <w:pPr>
              <w:widowControl w:val="0"/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0757F3">
            <w:pPr>
              <w:widowControl w:val="0"/>
              <w:ind w:firstLine="0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13</w:t>
            </w:r>
          </w:p>
        </w:tc>
        <w:tc>
          <w:tcPr>
            <w:tcW w:w="2551" w:type="dxa"/>
          </w:tcPr>
          <w:p w:rsidR="00DD13AC" w:rsidRPr="004723C6" w:rsidRDefault="00DD13AC" w:rsidP="000757F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pacing w:val="-1"/>
                <w:sz w:val="20"/>
                <w:szCs w:val="20"/>
              </w:rPr>
              <w:t>Шланг для кислорода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6607C0" w:rsidP="003477D5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Армированный шланг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13AC" w:rsidRPr="004723C6" w:rsidRDefault="00DD13AC" w:rsidP="000757F3">
            <w:pPr>
              <w:widowControl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1 штука</w:t>
            </w:r>
          </w:p>
        </w:tc>
      </w:tr>
      <w:tr w:rsidR="00DD13AC" w:rsidRPr="004723C6" w:rsidTr="004723C6">
        <w:trPr>
          <w:trHeight w:val="449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0757F3">
            <w:pPr>
              <w:widowControl w:val="0"/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0757F3">
            <w:pPr>
              <w:widowControl w:val="0"/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0757F3">
            <w:pPr>
              <w:widowControl w:val="0"/>
              <w:ind w:firstLine="0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14</w:t>
            </w:r>
          </w:p>
        </w:tc>
        <w:tc>
          <w:tcPr>
            <w:tcW w:w="2551" w:type="dxa"/>
          </w:tcPr>
          <w:p w:rsidR="00DD13AC" w:rsidRPr="004723C6" w:rsidRDefault="00DD13AC" w:rsidP="000757F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pacing w:val="-1"/>
                <w:sz w:val="20"/>
                <w:szCs w:val="20"/>
              </w:rPr>
              <w:t>Шланг для воздуха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3477D5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Армированный шланг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13AC" w:rsidRPr="004723C6" w:rsidRDefault="00DD13AC" w:rsidP="000757F3">
            <w:pPr>
              <w:widowControl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1 штука</w:t>
            </w:r>
          </w:p>
        </w:tc>
      </w:tr>
      <w:tr w:rsidR="00DD13AC" w:rsidRPr="004723C6" w:rsidTr="004723C6">
        <w:trPr>
          <w:trHeight w:val="318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0757F3">
            <w:pPr>
              <w:widowControl w:val="0"/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0757F3">
            <w:pPr>
              <w:widowControl w:val="0"/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0757F3">
            <w:pPr>
              <w:widowControl w:val="0"/>
              <w:ind w:firstLine="0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15</w:t>
            </w:r>
          </w:p>
        </w:tc>
        <w:tc>
          <w:tcPr>
            <w:tcW w:w="2551" w:type="dxa"/>
          </w:tcPr>
          <w:p w:rsidR="00DD13AC" w:rsidRPr="004723C6" w:rsidRDefault="00DD13AC" w:rsidP="000757F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 xml:space="preserve">Колеса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3AC" w:rsidRPr="004723C6" w:rsidRDefault="00DD13AC" w:rsidP="003477D5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Колеса с индивидуальной тормозной системой</w:t>
            </w:r>
            <w:r w:rsidR="006607C0">
              <w:rPr>
                <w:rFonts w:ascii="Arial" w:hAnsi="Arial" w:cs="Arial"/>
                <w:sz w:val="20"/>
                <w:szCs w:val="20"/>
              </w:rPr>
              <w:t xml:space="preserve">, антистатические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13AC" w:rsidRPr="004723C6" w:rsidRDefault="00DD13AC" w:rsidP="000757F3">
            <w:pPr>
              <w:widowControl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4 штуки</w:t>
            </w:r>
          </w:p>
        </w:tc>
      </w:tr>
      <w:tr w:rsidR="004E481F" w:rsidRPr="004723C6" w:rsidTr="004723C6">
        <w:trPr>
          <w:trHeight w:val="318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81F" w:rsidRPr="004723C6" w:rsidRDefault="004E481F" w:rsidP="000757F3">
            <w:pPr>
              <w:widowControl w:val="0"/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81F" w:rsidRPr="004723C6" w:rsidRDefault="004E481F" w:rsidP="000757F3">
            <w:pPr>
              <w:widowControl w:val="0"/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73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81F" w:rsidRPr="004723C6" w:rsidRDefault="004E481F" w:rsidP="000757F3">
            <w:pPr>
              <w:widowControl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i/>
                <w:sz w:val="20"/>
                <w:szCs w:val="20"/>
              </w:rPr>
              <w:t>Расходные материалы и изнашиваемые узлы:</w:t>
            </w:r>
          </w:p>
        </w:tc>
      </w:tr>
      <w:tr w:rsidR="004E481F" w:rsidRPr="004723C6" w:rsidTr="004723C6">
        <w:trPr>
          <w:trHeight w:val="318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81F" w:rsidRPr="004723C6" w:rsidRDefault="004E481F" w:rsidP="000757F3">
            <w:pPr>
              <w:widowControl w:val="0"/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81F" w:rsidRPr="004723C6" w:rsidRDefault="004E481F" w:rsidP="000757F3">
            <w:pPr>
              <w:widowControl w:val="0"/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481F" w:rsidRPr="004723C6" w:rsidRDefault="004E481F" w:rsidP="000757F3">
            <w:pPr>
              <w:widowControl w:val="0"/>
              <w:ind w:firstLine="0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:rsidR="004E481F" w:rsidRPr="004723C6" w:rsidRDefault="004E481F" w:rsidP="000757F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Глазная маска неонатальная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481F" w:rsidRPr="004723C6" w:rsidRDefault="004E481F" w:rsidP="003477D5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723C6">
              <w:rPr>
                <w:rFonts w:ascii="Arial" w:hAnsi="Arial" w:cs="Arial"/>
                <w:sz w:val="20"/>
                <w:szCs w:val="20"/>
              </w:rPr>
              <w:t>Глазная неонатальная маска</w:t>
            </w:r>
            <w:proofErr w:type="gramEnd"/>
            <w:r w:rsidRPr="004723C6">
              <w:rPr>
                <w:rFonts w:ascii="Arial" w:hAnsi="Arial" w:cs="Arial"/>
                <w:sz w:val="20"/>
                <w:szCs w:val="20"/>
              </w:rPr>
              <w:t xml:space="preserve"> не пропускающая свет.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81F" w:rsidRPr="004723C6" w:rsidRDefault="004E481F" w:rsidP="000757F3">
            <w:pPr>
              <w:widowControl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1 штука</w:t>
            </w:r>
          </w:p>
        </w:tc>
      </w:tr>
      <w:tr w:rsidR="004E481F" w:rsidRPr="004723C6" w:rsidTr="004723C6">
        <w:trPr>
          <w:trHeight w:val="318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81F" w:rsidRPr="004723C6" w:rsidRDefault="004E481F" w:rsidP="000757F3">
            <w:pPr>
              <w:widowControl w:val="0"/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81F" w:rsidRPr="004723C6" w:rsidRDefault="004E481F" w:rsidP="000757F3">
            <w:pPr>
              <w:widowControl w:val="0"/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481F" w:rsidRPr="004723C6" w:rsidRDefault="004E481F" w:rsidP="000757F3">
            <w:pPr>
              <w:widowControl w:val="0"/>
              <w:ind w:firstLine="0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:rsidR="004E481F" w:rsidRPr="004723C6" w:rsidRDefault="004E481F" w:rsidP="000757F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Антибактериальный фильтр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481F" w:rsidRPr="004723C6" w:rsidRDefault="004E481F" w:rsidP="003477D5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Фильтр антибактериальный предотвращающий попадание частиц и бактерий в окружающую атмосферу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481F" w:rsidRPr="004723C6" w:rsidRDefault="004E481F" w:rsidP="000757F3">
            <w:pPr>
              <w:widowControl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1 штука</w:t>
            </w:r>
          </w:p>
        </w:tc>
      </w:tr>
      <w:tr w:rsidR="004E481F" w:rsidRPr="004723C6" w:rsidTr="004723C6">
        <w:trPr>
          <w:trHeight w:val="141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81F" w:rsidRPr="004723C6" w:rsidRDefault="004E481F" w:rsidP="000757F3">
            <w:pPr>
              <w:widowControl w:val="0"/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81F" w:rsidRPr="004723C6" w:rsidRDefault="004E481F" w:rsidP="000757F3">
            <w:pPr>
              <w:widowControl w:val="0"/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7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1F" w:rsidRPr="004723C6" w:rsidRDefault="004E481F" w:rsidP="000757F3">
            <w:pPr>
              <w:widowControl w:val="0"/>
              <w:ind w:firstLine="0"/>
              <w:jc w:val="left"/>
              <w:rPr>
                <w:rFonts w:ascii="Arial" w:eastAsiaTheme="minorHAnsi" w:hAnsi="Arial" w:cs="Arial"/>
                <w:i/>
                <w:sz w:val="20"/>
                <w:szCs w:val="20"/>
              </w:rPr>
            </w:pPr>
            <w:r w:rsidRPr="004723C6">
              <w:rPr>
                <w:rFonts w:ascii="Arial" w:hAnsi="Arial" w:cs="Arial"/>
                <w:i/>
                <w:sz w:val="20"/>
                <w:szCs w:val="20"/>
              </w:rPr>
              <w:t>Принадлежности:</w:t>
            </w:r>
          </w:p>
        </w:tc>
      </w:tr>
      <w:tr w:rsidR="004E481F" w:rsidRPr="004723C6" w:rsidTr="004723C6">
        <w:trPr>
          <w:trHeight w:val="265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81F" w:rsidRPr="004723C6" w:rsidRDefault="004E481F" w:rsidP="000757F3">
            <w:pPr>
              <w:widowControl w:val="0"/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81F" w:rsidRPr="004723C6" w:rsidRDefault="004E481F" w:rsidP="000757F3">
            <w:pPr>
              <w:widowControl w:val="0"/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481F" w:rsidRPr="004723C6" w:rsidRDefault="004E481F" w:rsidP="000757F3">
            <w:pPr>
              <w:widowControl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481F" w:rsidRPr="004723C6" w:rsidRDefault="004E481F" w:rsidP="000757F3">
            <w:pPr>
              <w:widowControl w:val="0"/>
              <w:ind w:firstLine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481F" w:rsidRPr="004723C6" w:rsidRDefault="004E481F" w:rsidP="000757F3">
            <w:pPr>
              <w:widowControl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81F" w:rsidRPr="004723C6" w:rsidRDefault="004E481F" w:rsidP="000757F3">
            <w:pPr>
              <w:widowControl w:val="0"/>
              <w:ind w:firstLine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723C6" w:rsidRPr="004723C6" w:rsidTr="004723C6">
        <w:trPr>
          <w:trHeight w:val="4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3C6" w:rsidRPr="004723C6" w:rsidRDefault="004723C6" w:rsidP="00B21B39">
            <w:pPr>
              <w:tabs>
                <w:tab w:val="left" w:pos="45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23C6">
              <w:rPr>
                <w:rFonts w:ascii="Arial" w:hAnsi="Arial" w:cs="Arial"/>
                <w:b/>
                <w:sz w:val="20"/>
                <w:szCs w:val="20"/>
              </w:rPr>
              <w:t>33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3C6" w:rsidRPr="004723C6" w:rsidRDefault="004723C6" w:rsidP="004723C6">
            <w:pPr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4723C6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к условиям эксплуатации</w:t>
            </w:r>
          </w:p>
        </w:tc>
        <w:tc>
          <w:tcPr>
            <w:tcW w:w="117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3C6" w:rsidRPr="004723C6" w:rsidRDefault="004723C6" w:rsidP="004723C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 xml:space="preserve">Температурный диапазон эксплуатации </w:t>
            </w:r>
            <w:r w:rsidR="006607C0">
              <w:rPr>
                <w:rFonts w:ascii="Arial" w:hAnsi="Arial" w:cs="Arial"/>
                <w:sz w:val="20"/>
                <w:szCs w:val="20"/>
              </w:rPr>
              <w:t xml:space="preserve">не более </w:t>
            </w:r>
            <w:r w:rsidRPr="004723C6">
              <w:rPr>
                <w:rFonts w:ascii="Arial" w:hAnsi="Arial" w:cs="Arial"/>
                <w:sz w:val="20"/>
                <w:szCs w:val="20"/>
              </w:rPr>
              <w:t>- 0 -45 С.</w:t>
            </w:r>
          </w:p>
          <w:p w:rsidR="004723C6" w:rsidRPr="004723C6" w:rsidRDefault="004723C6" w:rsidP="004723C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 xml:space="preserve">Температурный диапазон </w:t>
            </w:r>
            <w:proofErr w:type="gramStart"/>
            <w:r w:rsidRPr="004723C6">
              <w:rPr>
                <w:rFonts w:ascii="Arial" w:hAnsi="Arial" w:cs="Arial"/>
                <w:sz w:val="20"/>
                <w:szCs w:val="20"/>
              </w:rPr>
              <w:t>хранения  -</w:t>
            </w:r>
            <w:proofErr w:type="gramEnd"/>
            <w:r w:rsidR="006607C0">
              <w:rPr>
                <w:rFonts w:ascii="Arial" w:hAnsi="Arial" w:cs="Arial"/>
                <w:sz w:val="20"/>
                <w:szCs w:val="20"/>
              </w:rPr>
              <w:t xml:space="preserve"> не менее 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 -20 -60 С.</w:t>
            </w:r>
          </w:p>
          <w:p w:rsidR="004723C6" w:rsidRPr="004723C6" w:rsidRDefault="004723C6" w:rsidP="004723C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Диапазон влажности хранения и транспортировки: не более 90%</w:t>
            </w:r>
          </w:p>
          <w:p w:rsidR="004723C6" w:rsidRPr="004723C6" w:rsidRDefault="004723C6" w:rsidP="004723C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Диапазон влажности эксплуатации: не более 95%</w:t>
            </w:r>
          </w:p>
          <w:p w:rsidR="004723C6" w:rsidRPr="004723C6" w:rsidRDefault="004723C6" w:rsidP="004723C6">
            <w:pPr>
              <w:jc w:val="left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Защита корпуса – IP21</w:t>
            </w:r>
          </w:p>
        </w:tc>
      </w:tr>
      <w:tr w:rsidR="004723C6" w:rsidRPr="004723C6" w:rsidTr="004723C6">
        <w:trPr>
          <w:trHeight w:val="4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3C6" w:rsidRPr="004723C6" w:rsidRDefault="004723C6" w:rsidP="00B21B3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23C6">
              <w:rPr>
                <w:rFonts w:ascii="Arial" w:hAnsi="Arial" w:cs="Arial"/>
                <w:b/>
                <w:sz w:val="20"/>
                <w:szCs w:val="20"/>
              </w:rPr>
              <w:t>44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3C6" w:rsidRPr="004723C6" w:rsidRDefault="004723C6" w:rsidP="004723C6">
            <w:pPr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4723C6">
              <w:rPr>
                <w:rFonts w:ascii="Arial" w:hAnsi="Arial" w:cs="Arial"/>
                <w:b/>
                <w:sz w:val="20"/>
                <w:szCs w:val="20"/>
              </w:rPr>
              <w:t xml:space="preserve">Условия осуществления поставки МИ </w:t>
            </w:r>
          </w:p>
          <w:p w:rsidR="004723C6" w:rsidRPr="004723C6" w:rsidRDefault="004723C6" w:rsidP="004723C6">
            <w:pPr>
              <w:ind w:firstLine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4723C6">
              <w:rPr>
                <w:rFonts w:ascii="Arial" w:hAnsi="Arial" w:cs="Arial"/>
                <w:b/>
                <w:i/>
                <w:sz w:val="20"/>
                <w:szCs w:val="20"/>
              </w:rPr>
              <w:t>(в соответствии с ИНКОТЕРМС 2020)</w:t>
            </w:r>
          </w:p>
        </w:tc>
        <w:tc>
          <w:tcPr>
            <w:tcW w:w="117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3C6" w:rsidRPr="004723C6" w:rsidRDefault="004723C6" w:rsidP="004723C6">
            <w:pPr>
              <w:jc w:val="left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723C6">
              <w:rPr>
                <w:rFonts w:ascii="Arial" w:hAnsi="Arial" w:cs="Arial"/>
                <w:color w:val="000000"/>
                <w:sz w:val="20"/>
                <w:szCs w:val="20"/>
              </w:rPr>
              <w:t>DDP пункт назначения</w:t>
            </w:r>
          </w:p>
        </w:tc>
      </w:tr>
      <w:tr w:rsidR="004723C6" w:rsidRPr="004723C6" w:rsidTr="004723C6">
        <w:trPr>
          <w:trHeight w:val="4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3C6" w:rsidRPr="004723C6" w:rsidRDefault="004723C6" w:rsidP="00B21B3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23C6">
              <w:rPr>
                <w:rFonts w:ascii="Arial" w:hAnsi="Arial" w:cs="Arial"/>
                <w:b/>
                <w:sz w:val="20"/>
                <w:szCs w:val="20"/>
              </w:rPr>
              <w:t>55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3C6" w:rsidRPr="004723C6" w:rsidRDefault="004723C6" w:rsidP="004723C6">
            <w:pPr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4723C6">
              <w:rPr>
                <w:rFonts w:ascii="Arial" w:hAnsi="Arial" w:cs="Arial"/>
                <w:b/>
                <w:color w:val="000000"/>
                <w:sz w:val="20"/>
                <w:szCs w:val="20"/>
              </w:rPr>
              <w:t>Срок поставки медицинской техники и место дислокации</w:t>
            </w:r>
          </w:p>
        </w:tc>
        <w:tc>
          <w:tcPr>
            <w:tcW w:w="117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3C6" w:rsidRPr="004723C6" w:rsidRDefault="00C93CBA" w:rsidP="004723C6">
            <w:pPr>
              <w:jc w:val="lef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 позднее "</w:t>
            </w:r>
            <w:r w:rsidR="009F5272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="004723C6" w:rsidRPr="004723C6">
              <w:rPr>
                <w:rFonts w:ascii="Arial" w:hAnsi="Arial" w:cs="Arial"/>
                <w:color w:val="000000"/>
                <w:sz w:val="20"/>
                <w:szCs w:val="20"/>
              </w:rPr>
              <w:t xml:space="preserve">" декабря г. </w:t>
            </w:r>
            <w:proofErr w:type="spellStart"/>
            <w:proofErr w:type="gramStart"/>
            <w:r w:rsidR="004723C6" w:rsidRPr="004723C6">
              <w:rPr>
                <w:rFonts w:ascii="Arial" w:hAnsi="Arial" w:cs="Arial"/>
                <w:color w:val="000000"/>
                <w:sz w:val="20"/>
                <w:szCs w:val="20"/>
              </w:rPr>
              <w:t>Адрес:город</w:t>
            </w:r>
            <w:proofErr w:type="spellEnd"/>
            <w:proofErr w:type="gramEnd"/>
            <w:r w:rsidR="004723C6" w:rsidRPr="004723C6">
              <w:rPr>
                <w:rFonts w:ascii="Arial" w:hAnsi="Arial" w:cs="Arial"/>
                <w:color w:val="000000"/>
                <w:sz w:val="20"/>
                <w:szCs w:val="20"/>
              </w:rPr>
              <w:t xml:space="preserve"> Алматы, </w:t>
            </w:r>
            <w:proofErr w:type="spellStart"/>
            <w:r w:rsidR="004723C6" w:rsidRPr="004723C6">
              <w:rPr>
                <w:rFonts w:ascii="Arial" w:hAnsi="Arial" w:cs="Arial"/>
                <w:color w:val="000000"/>
                <w:sz w:val="20"/>
                <w:szCs w:val="20"/>
              </w:rPr>
              <w:t>Ауэзовский</w:t>
            </w:r>
            <w:proofErr w:type="spellEnd"/>
            <w:r w:rsidR="004723C6" w:rsidRPr="004723C6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район, </w:t>
            </w:r>
            <w:proofErr w:type="spellStart"/>
            <w:r w:rsidR="004723C6" w:rsidRPr="004723C6">
              <w:rPr>
                <w:rFonts w:ascii="Arial" w:hAnsi="Arial" w:cs="Arial"/>
                <w:color w:val="000000"/>
                <w:sz w:val="20"/>
                <w:szCs w:val="20"/>
              </w:rPr>
              <w:t>ул.Жубанова</w:t>
            </w:r>
            <w:proofErr w:type="spellEnd"/>
            <w:r w:rsidR="004723C6" w:rsidRPr="004723C6">
              <w:rPr>
                <w:rFonts w:ascii="Arial" w:hAnsi="Arial" w:cs="Arial"/>
                <w:color w:val="000000"/>
                <w:sz w:val="20"/>
                <w:szCs w:val="20"/>
              </w:rPr>
              <w:t>, 11</w:t>
            </w:r>
          </w:p>
          <w:p w:rsidR="004723C6" w:rsidRPr="004723C6" w:rsidRDefault="004723C6" w:rsidP="004723C6">
            <w:pPr>
              <w:jc w:val="left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4723C6" w:rsidRPr="004723C6" w:rsidTr="004723C6">
        <w:trPr>
          <w:trHeight w:val="13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3C6" w:rsidRPr="004723C6" w:rsidRDefault="004723C6" w:rsidP="00B21B3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23C6">
              <w:rPr>
                <w:rFonts w:ascii="Arial" w:hAnsi="Arial" w:cs="Arial"/>
                <w:b/>
                <w:sz w:val="20"/>
                <w:szCs w:val="20"/>
              </w:rPr>
              <w:t>66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3C6" w:rsidRPr="004723C6" w:rsidRDefault="004723C6" w:rsidP="004723C6">
            <w:pPr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4723C6">
              <w:rPr>
                <w:rFonts w:ascii="Arial" w:hAnsi="Arial" w:cs="Arial"/>
                <w:b/>
                <w:color w:val="000000"/>
                <w:sz w:val="20"/>
                <w:szCs w:val="20"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17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3C6" w:rsidRPr="004723C6" w:rsidRDefault="004723C6" w:rsidP="004723C6">
            <w:pPr>
              <w:spacing w:after="20"/>
              <w:ind w:left="2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color w:val="000000"/>
                <w:sz w:val="20"/>
                <w:szCs w:val="20"/>
              </w:rPr>
              <w:t>Гарантийное сервисное обслуживание медицинской техники не менее 37 месяцев.</w:t>
            </w:r>
          </w:p>
          <w:p w:rsidR="004723C6" w:rsidRPr="004723C6" w:rsidRDefault="004723C6" w:rsidP="004723C6">
            <w:pPr>
              <w:spacing w:after="20"/>
              <w:ind w:left="2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color w:val="000000"/>
                <w:sz w:val="20"/>
                <w:szCs w:val="20"/>
              </w:rPr>
              <w:t>Плановое техническое обслуживание должно проводиться не реже чем 1 раз в квартал.</w:t>
            </w:r>
          </w:p>
          <w:p w:rsidR="004723C6" w:rsidRPr="004723C6" w:rsidRDefault="004723C6" w:rsidP="004723C6">
            <w:pPr>
              <w:spacing w:after="20"/>
              <w:ind w:left="2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color w:val="000000"/>
                <w:sz w:val="20"/>
                <w:szCs w:val="20"/>
              </w:rPr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</w:p>
          <w:p w:rsidR="004723C6" w:rsidRPr="004723C6" w:rsidRDefault="004723C6" w:rsidP="004723C6">
            <w:pPr>
              <w:spacing w:after="20"/>
              <w:ind w:left="2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color w:val="000000"/>
                <w:sz w:val="20"/>
                <w:szCs w:val="20"/>
              </w:rPr>
              <w:t>- замену отработавших ресурс составных частей;</w:t>
            </w:r>
          </w:p>
          <w:p w:rsidR="004723C6" w:rsidRPr="004723C6" w:rsidRDefault="004723C6" w:rsidP="004723C6">
            <w:pPr>
              <w:spacing w:after="20"/>
              <w:ind w:left="2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color w:val="000000"/>
                <w:sz w:val="20"/>
                <w:szCs w:val="20"/>
              </w:rPr>
              <w:t>- замене или восстановлении отдельных частей медицинской техники;</w:t>
            </w:r>
          </w:p>
          <w:p w:rsidR="004723C6" w:rsidRPr="004723C6" w:rsidRDefault="004723C6" w:rsidP="004723C6">
            <w:pPr>
              <w:spacing w:after="20"/>
              <w:ind w:left="2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color w:val="000000"/>
                <w:sz w:val="20"/>
                <w:szCs w:val="20"/>
              </w:rPr>
              <w:t>- настройку и регулировку медицинской техники; специфические для данной медицинской техники работы и т.п.;</w:t>
            </w:r>
          </w:p>
          <w:p w:rsidR="004723C6" w:rsidRPr="004723C6" w:rsidRDefault="004723C6" w:rsidP="004723C6">
            <w:pPr>
              <w:spacing w:after="20"/>
              <w:ind w:left="2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color w:val="000000"/>
                <w:sz w:val="20"/>
                <w:szCs w:val="20"/>
              </w:rPr>
              <w:t>- чистку, смазку и при необходимости переборку основных механизмов и узлов;</w:t>
            </w:r>
          </w:p>
          <w:p w:rsidR="004723C6" w:rsidRPr="004723C6" w:rsidRDefault="004723C6" w:rsidP="004723C6">
            <w:pPr>
              <w:spacing w:after="20"/>
              <w:ind w:left="2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color w:val="000000"/>
                <w:sz w:val="20"/>
                <w:szCs w:val="20"/>
              </w:rPr>
              <w:t xml:space="preserve">- удаление пыли, грязи, следов коррозии и окисления с наружных и внутренних поверхностей корпуса медицинской техники его составных частей (с частичной </w:t>
            </w:r>
            <w:proofErr w:type="spellStart"/>
            <w:r w:rsidRPr="004723C6">
              <w:rPr>
                <w:rFonts w:ascii="Arial" w:hAnsi="Arial" w:cs="Arial"/>
                <w:color w:val="000000"/>
                <w:sz w:val="20"/>
                <w:szCs w:val="20"/>
              </w:rPr>
              <w:t>блочно</w:t>
            </w:r>
            <w:proofErr w:type="spellEnd"/>
            <w:r w:rsidRPr="004723C6">
              <w:rPr>
                <w:rFonts w:ascii="Arial" w:hAnsi="Arial" w:cs="Arial"/>
                <w:color w:val="000000"/>
                <w:sz w:val="20"/>
                <w:szCs w:val="20"/>
              </w:rPr>
              <w:t>-узловой разборкой);</w:t>
            </w:r>
          </w:p>
          <w:p w:rsidR="004723C6" w:rsidRPr="004723C6" w:rsidRDefault="004723C6" w:rsidP="004723C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color w:val="000000"/>
                <w:sz w:val="20"/>
                <w:szCs w:val="20"/>
              </w:rPr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</w:tbl>
    <w:p w:rsidR="005A40C0" w:rsidRPr="004723C6" w:rsidRDefault="005A40C0" w:rsidP="005A40C0">
      <w:pPr>
        <w:jc w:val="left"/>
        <w:rPr>
          <w:rFonts w:ascii="Arial" w:hAnsi="Arial" w:cs="Arial"/>
          <w:sz w:val="20"/>
          <w:szCs w:val="20"/>
        </w:rPr>
      </w:pPr>
    </w:p>
    <w:p w:rsidR="000127F1" w:rsidRPr="00FC26F2" w:rsidRDefault="004723C6" w:rsidP="005A40C0">
      <w:pPr>
        <w:jc w:val="left"/>
        <w:rPr>
          <w:rFonts w:ascii="Arial" w:hAnsi="Arial" w:cs="Arial"/>
          <w:b/>
          <w:sz w:val="20"/>
          <w:szCs w:val="20"/>
        </w:rPr>
      </w:pPr>
      <w:r w:rsidRPr="00FC26F2">
        <w:rPr>
          <w:rFonts w:ascii="Arial" w:hAnsi="Arial" w:cs="Arial"/>
          <w:b/>
          <w:sz w:val="20"/>
          <w:szCs w:val="20"/>
        </w:rPr>
        <w:t>ЛОТ №2</w:t>
      </w:r>
      <w:r w:rsidR="006607C0" w:rsidRPr="00FC26F2">
        <w:rPr>
          <w:rFonts w:ascii="Arial" w:hAnsi="Arial" w:cs="Arial"/>
          <w:b/>
          <w:sz w:val="20"/>
          <w:szCs w:val="20"/>
        </w:rPr>
        <w:t xml:space="preserve"> Монитор </w:t>
      </w:r>
      <w:r w:rsidR="00FC26F2" w:rsidRPr="00FC26F2">
        <w:rPr>
          <w:rFonts w:ascii="Arial" w:hAnsi="Arial" w:cs="Arial"/>
          <w:b/>
          <w:sz w:val="20"/>
          <w:szCs w:val="20"/>
        </w:rPr>
        <w:t xml:space="preserve">пациента </w:t>
      </w:r>
      <w:r w:rsidR="006607C0" w:rsidRPr="00FC26F2">
        <w:rPr>
          <w:rFonts w:ascii="Arial" w:hAnsi="Arial" w:cs="Arial"/>
          <w:b/>
          <w:sz w:val="20"/>
          <w:szCs w:val="20"/>
        </w:rPr>
        <w:t>неонатальный</w:t>
      </w:r>
    </w:p>
    <w:p w:rsidR="004723C6" w:rsidRPr="004723C6" w:rsidRDefault="004723C6" w:rsidP="005A40C0">
      <w:pPr>
        <w:jc w:val="left"/>
        <w:rPr>
          <w:rFonts w:ascii="Arial" w:hAnsi="Arial" w:cs="Arial"/>
          <w:sz w:val="20"/>
          <w:szCs w:val="20"/>
        </w:rPr>
      </w:pPr>
    </w:p>
    <w:p w:rsidR="004723C6" w:rsidRPr="004723C6" w:rsidRDefault="004723C6" w:rsidP="005A40C0">
      <w:pPr>
        <w:jc w:val="left"/>
        <w:rPr>
          <w:rFonts w:ascii="Arial" w:hAnsi="Arial" w:cs="Arial"/>
          <w:sz w:val="20"/>
          <w:szCs w:val="20"/>
        </w:rPr>
      </w:pPr>
    </w:p>
    <w:tbl>
      <w:tblPr>
        <w:tblW w:w="14823" w:type="dxa"/>
        <w:tblInd w:w="6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3" w:type="dxa"/>
        </w:tblCellMar>
        <w:tblLook w:val="04A0" w:firstRow="1" w:lastRow="0" w:firstColumn="1" w:lastColumn="0" w:noHBand="0" w:noVBand="1"/>
      </w:tblPr>
      <w:tblGrid>
        <w:gridCol w:w="995"/>
        <w:gridCol w:w="3258"/>
        <w:gridCol w:w="530"/>
        <w:gridCol w:w="2852"/>
        <w:gridCol w:w="12"/>
        <w:gridCol w:w="5855"/>
        <w:gridCol w:w="1321"/>
      </w:tblGrid>
      <w:tr w:rsidR="004723C6" w:rsidRPr="004723C6" w:rsidTr="00B21B39">
        <w:trPr>
          <w:trHeight w:val="409"/>
        </w:trPr>
        <w:tc>
          <w:tcPr>
            <w:tcW w:w="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:rsidR="004723C6" w:rsidRPr="004723C6" w:rsidRDefault="004723C6" w:rsidP="00B21B39">
            <w:pPr>
              <w:suppressAutoHyphens/>
              <w:ind w:left="-108"/>
              <w:jc w:val="center"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  <w:r w:rsidRPr="004723C6">
              <w:rPr>
                <w:rFonts w:ascii="Arial" w:hAnsi="Arial" w:cs="Arial"/>
                <w:b/>
                <w:color w:val="00000A"/>
                <w:sz w:val="20"/>
                <w:szCs w:val="20"/>
              </w:rPr>
              <w:t>№ п/п</w:t>
            </w:r>
          </w:p>
        </w:tc>
        <w:tc>
          <w:tcPr>
            <w:tcW w:w="3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:rsidR="004723C6" w:rsidRPr="004723C6" w:rsidRDefault="004723C6" w:rsidP="00B21B39">
            <w:pPr>
              <w:tabs>
                <w:tab w:val="left" w:pos="450"/>
              </w:tabs>
              <w:suppressAutoHyphens/>
              <w:jc w:val="center"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  <w:r w:rsidRPr="004723C6">
              <w:rPr>
                <w:rFonts w:ascii="Arial" w:hAnsi="Arial" w:cs="Arial"/>
                <w:b/>
                <w:color w:val="00000A"/>
                <w:sz w:val="20"/>
                <w:szCs w:val="20"/>
              </w:rPr>
              <w:t>Критерии</w:t>
            </w:r>
          </w:p>
        </w:tc>
        <w:tc>
          <w:tcPr>
            <w:tcW w:w="10824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:rsidR="004723C6" w:rsidRPr="004723C6" w:rsidRDefault="004723C6" w:rsidP="00B21B39">
            <w:pPr>
              <w:tabs>
                <w:tab w:val="left" w:pos="450"/>
              </w:tabs>
              <w:suppressAutoHyphens/>
              <w:jc w:val="center"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  <w:r w:rsidRPr="004723C6">
              <w:rPr>
                <w:rFonts w:ascii="Arial" w:hAnsi="Arial" w:cs="Arial"/>
                <w:b/>
                <w:color w:val="00000A"/>
                <w:sz w:val="20"/>
                <w:szCs w:val="20"/>
              </w:rPr>
              <w:t>Описание</w:t>
            </w:r>
          </w:p>
        </w:tc>
      </w:tr>
      <w:tr w:rsidR="004723C6" w:rsidRPr="004723C6" w:rsidTr="00B21B39">
        <w:trPr>
          <w:trHeight w:val="470"/>
        </w:trPr>
        <w:tc>
          <w:tcPr>
            <w:tcW w:w="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23C6" w:rsidRPr="004723C6" w:rsidRDefault="004723C6" w:rsidP="00B21B39">
            <w:pPr>
              <w:tabs>
                <w:tab w:val="left" w:pos="450"/>
              </w:tabs>
              <w:suppressAutoHyphens/>
              <w:jc w:val="center"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  <w:r w:rsidRPr="004723C6">
              <w:rPr>
                <w:rFonts w:ascii="Arial" w:hAnsi="Arial" w:cs="Arial"/>
                <w:b/>
                <w:color w:val="00000A"/>
                <w:sz w:val="20"/>
                <w:szCs w:val="20"/>
              </w:rPr>
              <w:t>1</w:t>
            </w:r>
          </w:p>
        </w:tc>
        <w:tc>
          <w:tcPr>
            <w:tcW w:w="3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23C6" w:rsidRPr="004723C6" w:rsidRDefault="004723C6" w:rsidP="004723C6">
            <w:pPr>
              <w:tabs>
                <w:tab w:val="left" w:pos="450"/>
              </w:tabs>
              <w:suppressAutoHyphens/>
              <w:ind w:right="-108" w:firstLine="0"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  <w:r w:rsidRPr="004723C6">
              <w:rPr>
                <w:rFonts w:ascii="Arial" w:hAnsi="Arial" w:cs="Arial"/>
                <w:b/>
                <w:color w:val="00000A"/>
                <w:sz w:val="20"/>
                <w:szCs w:val="20"/>
              </w:rPr>
              <w:t>Наименование медицинской техники (далее – МТ)</w:t>
            </w:r>
          </w:p>
          <w:p w:rsidR="004723C6" w:rsidRPr="004723C6" w:rsidRDefault="004723C6" w:rsidP="004723C6">
            <w:pPr>
              <w:tabs>
                <w:tab w:val="left" w:pos="450"/>
              </w:tabs>
              <w:suppressAutoHyphens/>
              <w:ind w:right="-108" w:firstLine="0"/>
              <w:rPr>
                <w:rFonts w:ascii="Arial" w:hAnsi="Arial" w:cs="Arial"/>
                <w:b/>
                <w:i/>
                <w:color w:val="00000A"/>
                <w:sz w:val="20"/>
                <w:szCs w:val="20"/>
              </w:rPr>
            </w:pPr>
            <w:r w:rsidRPr="004723C6">
              <w:rPr>
                <w:rFonts w:ascii="Arial" w:hAnsi="Arial" w:cs="Arial"/>
                <w:i/>
                <w:color w:val="00000A"/>
                <w:sz w:val="20"/>
                <w:szCs w:val="20"/>
              </w:rPr>
              <w:t xml:space="preserve">(в соответствии с государственным реестром </w:t>
            </w:r>
            <w:proofErr w:type="gramStart"/>
            <w:r w:rsidRPr="004723C6">
              <w:rPr>
                <w:rFonts w:ascii="Arial" w:hAnsi="Arial" w:cs="Arial"/>
                <w:i/>
                <w:color w:val="00000A"/>
                <w:sz w:val="20"/>
                <w:szCs w:val="20"/>
              </w:rPr>
              <w:t>МТ  с</w:t>
            </w:r>
            <w:proofErr w:type="gramEnd"/>
            <w:r w:rsidRPr="004723C6">
              <w:rPr>
                <w:rFonts w:ascii="Arial" w:hAnsi="Arial" w:cs="Arial"/>
                <w:i/>
                <w:color w:val="00000A"/>
                <w:sz w:val="20"/>
                <w:szCs w:val="20"/>
              </w:rPr>
              <w:t xml:space="preserve"> указанием модели, наименовании производителя, страны)</w:t>
            </w:r>
          </w:p>
        </w:tc>
        <w:tc>
          <w:tcPr>
            <w:tcW w:w="10824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723C6" w:rsidRPr="004723C6" w:rsidRDefault="004723C6" w:rsidP="00B21B39">
            <w:pPr>
              <w:widowControl w:val="0"/>
              <w:suppressAutoHyphens/>
              <w:spacing w:before="30"/>
              <w:rPr>
                <w:rFonts w:ascii="Arial" w:hAnsi="Arial" w:cs="Arial"/>
                <w:color w:val="00000A"/>
                <w:sz w:val="20"/>
                <w:szCs w:val="20"/>
                <w:lang w:val="en-US"/>
              </w:rPr>
            </w:pPr>
            <w:r w:rsidRPr="004723C6">
              <w:rPr>
                <w:rFonts w:ascii="Arial" w:hAnsi="Arial" w:cs="Arial"/>
                <w:b/>
                <w:sz w:val="20"/>
                <w:szCs w:val="20"/>
              </w:rPr>
              <w:t>Монитор неонатальный</w:t>
            </w:r>
            <w:r w:rsidR="00FC26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4723C6" w:rsidRPr="004723C6" w:rsidTr="00B21B39">
        <w:trPr>
          <w:trHeight w:val="470"/>
        </w:trPr>
        <w:tc>
          <w:tcPr>
            <w:tcW w:w="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23C6" w:rsidRPr="004723C6" w:rsidRDefault="004723C6" w:rsidP="00B21B39">
            <w:pPr>
              <w:tabs>
                <w:tab w:val="left" w:pos="450"/>
              </w:tabs>
              <w:suppressAutoHyphens/>
              <w:jc w:val="center"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  <w:r w:rsidRPr="004723C6">
              <w:rPr>
                <w:rFonts w:ascii="Arial" w:hAnsi="Arial" w:cs="Arial"/>
                <w:b/>
                <w:color w:val="00000A"/>
                <w:sz w:val="20"/>
                <w:szCs w:val="20"/>
              </w:rPr>
              <w:t>2</w:t>
            </w:r>
          </w:p>
        </w:tc>
        <w:tc>
          <w:tcPr>
            <w:tcW w:w="3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23C6" w:rsidRPr="004723C6" w:rsidRDefault="004723C6" w:rsidP="004723C6">
            <w:pPr>
              <w:tabs>
                <w:tab w:val="left" w:pos="450"/>
              </w:tabs>
              <w:suppressAutoHyphens/>
              <w:ind w:right="-108" w:firstLine="0"/>
              <w:jc w:val="left"/>
              <w:rPr>
                <w:rFonts w:ascii="Arial" w:hAnsi="Arial" w:cs="Arial"/>
                <w:i/>
                <w:color w:val="00000A"/>
                <w:sz w:val="20"/>
                <w:szCs w:val="20"/>
              </w:rPr>
            </w:pPr>
            <w:r w:rsidRPr="004723C6">
              <w:rPr>
                <w:rFonts w:ascii="Arial" w:hAnsi="Arial" w:cs="Arial"/>
                <w:b/>
                <w:color w:val="00000A"/>
                <w:sz w:val="20"/>
                <w:szCs w:val="20"/>
              </w:rPr>
              <w:t xml:space="preserve">Наименование МТ, относящейся к средствам измерения </w:t>
            </w:r>
            <w:r w:rsidRPr="004723C6">
              <w:rPr>
                <w:rFonts w:ascii="Arial" w:hAnsi="Arial" w:cs="Arial"/>
                <w:color w:val="00000A"/>
                <w:sz w:val="20"/>
                <w:szCs w:val="20"/>
              </w:rPr>
              <w:t>(</w:t>
            </w:r>
            <w:r w:rsidRPr="004723C6">
              <w:rPr>
                <w:rFonts w:ascii="Arial" w:hAnsi="Arial" w:cs="Arial"/>
                <w:i/>
                <w:color w:val="00000A"/>
                <w:sz w:val="20"/>
                <w:szCs w:val="20"/>
              </w:rPr>
              <w:t xml:space="preserve">с указанием модели, </w:t>
            </w:r>
            <w:r w:rsidRPr="004723C6">
              <w:rPr>
                <w:rFonts w:ascii="Arial" w:hAnsi="Arial" w:cs="Arial"/>
                <w:i/>
                <w:color w:val="00000A"/>
                <w:sz w:val="20"/>
                <w:szCs w:val="20"/>
              </w:rPr>
              <w:lastRenderedPageBreak/>
              <w:t>наименования производителя, страны)</w:t>
            </w:r>
          </w:p>
        </w:tc>
        <w:tc>
          <w:tcPr>
            <w:tcW w:w="10824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723C6" w:rsidRPr="004723C6" w:rsidRDefault="004723C6" w:rsidP="00B21B39">
            <w:pPr>
              <w:widowControl w:val="0"/>
              <w:suppressAutoHyphens/>
              <w:spacing w:before="30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4723C6">
              <w:rPr>
                <w:rFonts w:ascii="Arial" w:hAnsi="Arial" w:cs="Arial"/>
                <w:b/>
                <w:sz w:val="20"/>
                <w:szCs w:val="20"/>
              </w:rPr>
              <w:lastRenderedPageBreak/>
              <w:t>Монитор неонатальный</w:t>
            </w:r>
          </w:p>
        </w:tc>
      </w:tr>
      <w:tr w:rsidR="004723C6" w:rsidRPr="004723C6" w:rsidTr="00B21B39">
        <w:trPr>
          <w:trHeight w:val="611"/>
        </w:trPr>
        <w:tc>
          <w:tcPr>
            <w:tcW w:w="62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23C6" w:rsidRPr="004723C6" w:rsidRDefault="004723C6" w:rsidP="00B21B39">
            <w:pPr>
              <w:suppressAutoHyphens/>
              <w:jc w:val="center"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</w:p>
          <w:p w:rsidR="004723C6" w:rsidRPr="004723C6" w:rsidRDefault="004723C6" w:rsidP="00B21B39">
            <w:pPr>
              <w:suppressAutoHyphens/>
              <w:jc w:val="center"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</w:p>
          <w:p w:rsidR="004723C6" w:rsidRPr="004723C6" w:rsidRDefault="004723C6" w:rsidP="00B21B39">
            <w:pPr>
              <w:suppressAutoHyphens/>
              <w:jc w:val="center"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  <w:r w:rsidRPr="004723C6">
              <w:rPr>
                <w:rFonts w:ascii="Arial" w:hAnsi="Arial" w:cs="Arial"/>
                <w:b/>
                <w:color w:val="00000A"/>
                <w:sz w:val="20"/>
                <w:szCs w:val="20"/>
              </w:rPr>
              <w:t>3</w:t>
            </w:r>
          </w:p>
        </w:tc>
        <w:tc>
          <w:tcPr>
            <w:tcW w:w="337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23C6" w:rsidRPr="004723C6" w:rsidRDefault="004723C6" w:rsidP="004723C6">
            <w:pPr>
              <w:suppressAutoHyphens/>
              <w:ind w:right="-108" w:firstLine="0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4723C6">
              <w:rPr>
                <w:rFonts w:ascii="Arial" w:hAnsi="Arial" w:cs="Arial"/>
                <w:b/>
                <w:color w:val="00000A"/>
                <w:sz w:val="20"/>
                <w:szCs w:val="20"/>
              </w:rPr>
              <w:t>Требования к комплектации</w:t>
            </w:r>
          </w:p>
        </w:tc>
        <w:tc>
          <w:tcPr>
            <w:tcW w:w="5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23C6" w:rsidRPr="004723C6" w:rsidRDefault="004723C6" w:rsidP="004723C6">
            <w:pPr>
              <w:numPr>
                <w:ilvl w:val="0"/>
                <w:numId w:val="2"/>
              </w:numPr>
              <w:suppressAutoHyphens/>
              <w:ind w:left="0" w:firstLine="0"/>
              <w:jc w:val="center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4723C6">
              <w:rPr>
                <w:rFonts w:ascii="Arial" w:hAnsi="Arial" w:cs="Arial"/>
                <w:i/>
                <w:color w:val="00000A"/>
                <w:sz w:val="20"/>
                <w:szCs w:val="20"/>
                <w:shd w:val="clear" w:color="auto" w:fill="FFFFFF"/>
              </w:rPr>
              <w:t>№</w:t>
            </w:r>
          </w:p>
          <w:p w:rsidR="004723C6" w:rsidRPr="004723C6" w:rsidRDefault="004723C6" w:rsidP="004723C6">
            <w:pPr>
              <w:numPr>
                <w:ilvl w:val="0"/>
                <w:numId w:val="2"/>
              </w:numPr>
              <w:suppressAutoHyphens/>
              <w:ind w:left="0" w:firstLine="0"/>
              <w:jc w:val="center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4723C6">
              <w:rPr>
                <w:rFonts w:ascii="Arial" w:hAnsi="Arial" w:cs="Arial"/>
                <w:i/>
                <w:color w:val="00000A"/>
                <w:sz w:val="20"/>
                <w:szCs w:val="20"/>
                <w:shd w:val="clear" w:color="auto" w:fill="FFFFFF"/>
              </w:rPr>
              <w:t>п/п</w:t>
            </w:r>
          </w:p>
        </w:tc>
        <w:tc>
          <w:tcPr>
            <w:tcW w:w="28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23C6" w:rsidRPr="004723C6" w:rsidRDefault="004723C6" w:rsidP="004723C6">
            <w:pPr>
              <w:numPr>
                <w:ilvl w:val="0"/>
                <w:numId w:val="2"/>
              </w:numPr>
              <w:suppressAutoHyphens/>
              <w:ind w:left="0" w:firstLine="0"/>
              <w:jc w:val="center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4723C6">
              <w:rPr>
                <w:rFonts w:ascii="Arial" w:hAnsi="Arial" w:cs="Arial"/>
                <w:i/>
                <w:color w:val="00000A"/>
                <w:sz w:val="20"/>
                <w:szCs w:val="20"/>
                <w:shd w:val="clear" w:color="auto" w:fill="FFFFFF"/>
              </w:rPr>
              <w:t>Наименование комплектующего к МТ (в соответствии с государственным реестром МТ)</w:t>
            </w:r>
          </w:p>
        </w:tc>
        <w:tc>
          <w:tcPr>
            <w:tcW w:w="6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23C6" w:rsidRPr="004723C6" w:rsidRDefault="004723C6" w:rsidP="004723C6">
            <w:pPr>
              <w:numPr>
                <w:ilvl w:val="0"/>
                <w:numId w:val="2"/>
              </w:numPr>
              <w:suppressAutoHyphens/>
              <w:ind w:left="0" w:firstLine="0"/>
              <w:jc w:val="center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4723C6">
              <w:rPr>
                <w:rFonts w:ascii="Arial" w:hAnsi="Arial" w:cs="Arial"/>
                <w:i/>
                <w:color w:val="00000A"/>
                <w:sz w:val="20"/>
                <w:szCs w:val="20"/>
                <w:shd w:val="clear" w:color="auto" w:fill="FFFFFF"/>
              </w:rPr>
              <w:t>Техническая характеристика комплектующего к МТ</w:t>
            </w:r>
          </w:p>
        </w:tc>
        <w:tc>
          <w:tcPr>
            <w:tcW w:w="1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23C6" w:rsidRPr="004723C6" w:rsidRDefault="004723C6" w:rsidP="004723C6">
            <w:pPr>
              <w:numPr>
                <w:ilvl w:val="0"/>
                <w:numId w:val="2"/>
              </w:numPr>
              <w:suppressAutoHyphens/>
              <w:ind w:left="0" w:firstLine="0"/>
              <w:jc w:val="center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4723C6">
              <w:rPr>
                <w:rFonts w:ascii="Arial" w:hAnsi="Arial" w:cs="Arial"/>
                <w:i/>
                <w:color w:val="00000A"/>
                <w:sz w:val="20"/>
                <w:szCs w:val="20"/>
                <w:shd w:val="clear" w:color="auto" w:fill="FFFFFF"/>
              </w:rPr>
              <w:t>Требуемое количество</w:t>
            </w:r>
          </w:p>
          <w:p w:rsidR="004723C6" w:rsidRPr="004723C6" w:rsidRDefault="004723C6" w:rsidP="004723C6">
            <w:pPr>
              <w:numPr>
                <w:ilvl w:val="0"/>
                <w:numId w:val="2"/>
              </w:numPr>
              <w:suppressAutoHyphens/>
              <w:ind w:left="0" w:firstLine="0"/>
              <w:jc w:val="center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4723C6">
              <w:rPr>
                <w:rFonts w:ascii="Arial" w:hAnsi="Arial" w:cs="Arial"/>
                <w:i/>
                <w:color w:val="00000A"/>
                <w:sz w:val="20"/>
                <w:szCs w:val="20"/>
                <w:shd w:val="clear" w:color="auto" w:fill="FFFFFF"/>
              </w:rPr>
              <w:t>(с указанием единицы измерения)</w:t>
            </w:r>
          </w:p>
        </w:tc>
      </w:tr>
      <w:tr w:rsidR="004723C6" w:rsidRPr="004723C6" w:rsidTr="00B21B39">
        <w:trPr>
          <w:trHeight w:val="141"/>
        </w:trPr>
        <w:tc>
          <w:tcPr>
            <w:tcW w:w="62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23C6" w:rsidRPr="004723C6" w:rsidRDefault="004723C6" w:rsidP="00B21B39">
            <w:pPr>
              <w:suppressAutoHyphens/>
              <w:jc w:val="center"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</w:p>
        </w:tc>
        <w:tc>
          <w:tcPr>
            <w:tcW w:w="33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23C6" w:rsidRPr="004723C6" w:rsidRDefault="004723C6" w:rsidP="00B21B39">
            <w:pPr>
              <w:suppressAutoHyphens/>
              <w:ind w:right="-108"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</w:p>
        </w:tc>
        <w:tc>
          <w:tcPr>
            <w:tcW w:w="10824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723C6" w:rsidRPr="004723C6" w:rsidRDefault="004723C6" w:rsidP="004723C6">
            <w:pPr>
              <w:numPr>
                <w:ilvl w:val="0"/>
                <w:numId w:val="2"/>
              </w:numPr>
              <w:suppressAutoHyphens/>
              <w:ind w:left="0" w:firstLine="0"/>
              <w:jc w:val="left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4723C6">
              <w:rPr>
                <w:rFonts w:ascii="Arial" w:hAnsi="Arial" w:cs="Arial"/>
                <w:i/>
                <w:color w:val="00000A"/>
                <w:sz w:val="20"/>
                <w:szCs w:val="20"/>
                <w:shd w:val="clear" w:color="auto" w:fill="FFFFFF"/>
              </w:rPr>
              <w:t>Основные комплектующие</w:t>
            </w:r>
          </w:p>
        </w:tc>
      </w:tr>
      <w:tr w:rsidR="004723C6" w:rsidRPr="004723C6" w:rsidTr="00B21B39">
        <w:trPr>
          <w:trHeight w:val="141"/>
        </w:trPr>
        <w:tc>
          <w:tcPr>
            <w:tcW w:w="62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23C6" w:rsidRPr="004723C6" w:rsidRDefault="004723C6" w:rsidP="00B21B39">
            <w:pPr>
              <w:suppressAutoHyphens/>
              <w:jc w:val="center"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</w:p>
        </w:tc>
        <w:tc>
          <w:tcPr>
            <w:tcW w:w="33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23C6" w:rsidRPr="004723C6" w:rsidRDefault="004723C6" w:rsidP="00B21B39">
            <w:pPr>
              <w:suppressAutoHyphens/>
              <w:ind w:right="-108"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23C6" w:rsidRPr="004723C6" w:rsidRDefault="004723C6" w:rsidP="004723C6">
            <w:pPr>
              <w:numPr>
                <w:ilvl w:val="0"/>
                <w:numId w:val="2"/>
              </w:numPr>
              <w:suppressAutoHyphens/>
              <w:ind w:left="0" w:firstLine="0"/>
              <w:jc w:val="left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4723C6">
              <w:rPr>
                <w:rFonts w:ascii="Arial" w:hAnsi="Arial" w:cs="Arial"/>
                <w:color w:val="00000A"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28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23C6" w:rsidRPr="004723C6" w:rsidRDefault="004723C6" w:rsidP="004723C6">
            <w:pPr>
              <w:numPr>
                <w:ilvl w:val="0"/>
                <w:numId w:val="2"/>
              </w:numPr>
              <w:suppressAutoHyphens/>
              <w:spacing w:line="200" w:lineRule="atLeast"/>
              <w:ind w:left="0" w:firstLine="0"/>
              <w:jc w:val="left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4723C6">
              <w:rPr>
                <w:rFonts w:ascii="Arial" w:hAnsi="Arial" w:cs="Arial"/>
                <w:b/>
                <w:bCs/>
                <w:color w:val="00000A"/>
                <w:sz w:val="20"/>
                <w:szCs w:val="20"/>
              </w:rPr>
              <w:t xml:space="preserve">Основной блок </w:t>
            </w:r>
          </w:p>
        </w:tc>
        <w:tc>
          <w:tcPr>
            <w:tcW w:w="6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723C6" w:rsidRPr="004723C6" w:rsidRDefault="004723C6" w:rsidP="004723C6">
            <w:pPr>
              <w:numPr>
                <w:ilvl w:val="0"/>
                <w:numId w:val="2"/>
              </w:numPr>
              <w:suppressAutoHyphens/>
              <w:spacing w:line="200" w:lineRule="atLeast"/>
              <w:ind w:left="49" w:firstLine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Технические характеристики: возрастные группы пациентов - взрослые, дети и новорожденные.</w:t>
            </w:r>
            <w:r w:rsidRPr="004723C6">
              <w:rPr>
                <w:rFonts w:ascii="Arial" w:hAnsi="Arial" w:cs="Arial"/>
                <w:b/>
                <w:sz w:val="20"/>
                <w:szCs w:val="20"/>
              </w:rPr>
              <w:t xml:space="preserve"> Тип монитора - Моноблочный. Ручка для переноски, скрытая в корпусе аппарата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 - наличие.</w:t>
            </w:r>
            <w:r w:rsidRPr="004723C6">
              <w:rPr>
                <w:rFonts w:ascii="Arial" w:hAnsi="Arial" w:cs="Arial"/>
                <w:b/>
                <w:sz w:val="20"/>
                <w:szCs w:val="20"/>
              </w:rPr>
              <w:t xml:space="preserve"> Конструкция монитора - без вентилятора, для снижения риска перекрестного заражения.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3786E">
              <w:rPr>
                <w:rFonts w:ascii="Arial" w:hAnsi="Arial" w:cs="Arial"/>
                <w:sz w:val="20"/>
                <w:szCs w:val="20"/>
              </w:rPr>
              <w:t xml:space="preserve">Наличие передвижной стойки на колесах. 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Интерфейс </w:t>
            </w:r>
            <w:r w:rsidR="00FC26F2">
              <w:rPr>
                <w:rFonts w:ascii="Arial" w:hAnsi="Arial" w:cs="Arial"/>
                <w:sz w:val="20"/>
                <w:szCs w:val="20"/>
              </w:rPr>
              <w:t>–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C26F2">
              <w:rPr>
                <w:rFonts w:ascii="Arial" w:hAnsi="Arial" w:cs="Arial"/>
                <w:sz w:val="20"/>
                <w:szCs w:val="20"/>
              </w:rPr>
              <w:t>наличие русского и английского языка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. Разъемы, встроенные в корпус </w:t>
            </w:r>
            <w:proofErr w:type="spellStart"/>
            <w:proofErr w:type="gramStart"/>
            <w:r w:rsidRPr="004723C6">
              <w:rPr>
                <w:rFonts w:ascii="Arial" w:hAnsi="Arial" w:cs="Arial"/>
                <w:sz w:val="20"/>
                <w:szCs w:val="20"/>
              </w:rPr>
              <w:t>аппарата:Сетевой</w:t>
            </w:r>
            <w:proofErr w:type="spellEnd"/>
            <w:proofErr w:type="gramEnd"/>
            <w:r w:rsidRPr="004723C6">
              <w:rPr>
                <w:rFonts w:ascii="Arial" w:hAnsi="Arial" w:cs="Arial"/>
                <w:sz w:val="20"/>
                <w:szCs w:val="20"/>
              </w:rPr>
              <w:t xml:space="preserve"> RJ45 не менее 1, </w:t>
            </w:r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USB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 не менее 2, разъем заземления не менее 1. VGA для подключения внешнего дисплея - опционально. Разъем для вывода сигналов синхронизации дефибриллятора, сигналов вызова </w:t>
            </w:r>
            <w:r w:rsidR="00FC26F2">
              <w:rPr>
                <w:rFonts w:ascii="Arial" w:hAnsi="Arial" w:cs="Arial"/>
                <w:sz w:val="20"/>
                <w:szCs w:val="20"/>
              </w:rPr>
              <w:t xml:space="preserve">медицинского персонала </w:t>
            </w:r>
            <w:r w:rsidR="00FC26F2" w:rsidRPr="004723C6">
              <w:rPr>
                <w:rFonts w:ascii="Arial" w:hAnsi="Arial" w:cs="Arial"/>
                <w:sz w:val="20"/>
                <w:szCs w:val="20"/>
              </w:rPr>
              <w:t>и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 аналогового вывода - опционально. Режим просмотра данных других мониторов без использования центральной станции, при объединении в локальную сеть - наличие. Максимальное количество подключенных мониторов, без использования центральной станции, не менее 12. Программа ранней диагностики</w:t>
            </w:r>
            <w:r w:rsidR="00FC26F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наличие. </w:t>
            </w:r>
            <w:r w:rsidRPr="004723C6">
              <w:rPr>
                <w:rFonts w:ascii="Arial" w:hAnsi="Arial" w:cs="Arial"/>
                <w:b/>
                <w:sz w:val="20"/>
                <w:szCs w:val="20"/>
                <w:u w:val="single"/>
              </w:rPr>
              <w:t>Аккумулятор</w:t>
            </w:r>
            <w:r w:rsidRPr="004723C6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  <w:proofErr w:type="spellStart"/>
            <w:proofErr w:type="gramStart"/>
            <w:r w:rsidRPr="004723C6">
              <w:rPr>
                <w:rFonts w:ascii="Arial" w:hAnsi="Arial" w:cs="Arial"/>
                <w:sz w:val="20"/>
                <w:szCs w:val="20"/>
              </w:rPr>
              <w:t>Перезаряжаемый,Литий</w:t>
            </w:r>
            <w:proofErr w:type="spellEnd"/>
            <w:proofErr w:type="gramEnd"/>
            <w:r w:rsidRPr="004723C6">
              <w:rPr>
                <w:rFonts w:ascii="Arial" w:hAnsi="Arial" w:cs="Arial"/>
                <w:sz w:val="20"/>
                <w:szCs w:val="20"/>
              </w:rPr>
              <w:t xml:space="preserve">-ионный– наличие. Время работы от аккумулятора 2600мАч - не менее 2 часов (SpO2, НИАД каждые 15 мин). </w:t>
            </w:r>
            <w:proofErr w:type="spellStart"/>
            <w:proofErr w:type="gramStart"/>
            <w:r w:rsidRPr="004723C6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Дисплей:</w:t>
            </w:r>
            <w:r w:rsidRPr="004723C6">
              <w:rPr>
                <w:rFonts w:ascii="Arial" w:hAnsi="Arial" w:cs="Arial"/>
                <w:color w:val="000000"/>
                <w:sz w:val="20"/>
                <w:szCs w:val="20"/>
              </w:rPr>
              <w:t>Цветной</w:t>
            </w:r>
            <w:proofErr w:type="spellEnd"/>
            <w:proofErr w:type="gramEnd"/>
            <w:r w:rsidRPr="004723C6">
              <w:rPr>
                <w:rFonts w:ascii="Arial" w:hAnsi="Arial" w:cs="Arial"/>
                <w:color w:val="000000"/>
                <w:sz w:val="20"/>
                <w:szCs w:val="20"/>
              </w:rPr>
              <w:t xml:space="preserve">, емкостной мультисенсорный – наличие. 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Диагональ не менее 12,1 дюйма. Разрешение не менее 1280х800. Светодиодная подсветка дисплея - наличие. Угол обзора не менее 170 град. </w:t>
            </w:r>
            <w:r w:rsidRPr="004723C6">
              <w:rPr>
                <w:rFonts w:ascii="Arial" w:hAnsi="Arial" w:cs="Arial"/>
                <w:color w:val="000000"/>
                <w:sz w:val="20"/>
                <w:szCs w:val="20"/>
              </w:rPr>
              <w:t>Поддержк</w:t>
            </w:r>
            <w:r w:rsidR="001A6798">
              <w:rPr>
                <w:rFonts w:ascii="Arial" w:hAnsi="Arial" w:cs="Arial"/>
                <w:color w:val="000000"/>
                <w:sz w:val="20"/>
                <w:szCs w:val="20"/>
              </w:rPr>
              <w:t xml:space="preserve">а управления жестами – </w:t>
            </w:r>
            <w:proofErr w:type="spellStart"/>
            <w:proofErr w:type="gramStart"/>
            <w:r w:rsidR="001A6798">
              <w:rPr>
                <w:rFonts w:ascii="Arial" w:hAnsi="Arial" w:cs="Arial"/>
                <w:color w:val="000000"/>
                <w:sz w:val="20"/>
                <w:szCs w:val="20"/>
              </w:rPr>
              <w:t>наличие.</w:t>
            </w:r>
            <w:r w:rsidRPr="004723C6">
              <w:rPr>
                <w:rFonts w:ascii="Arial" w:hAnsi="Arial" w:cs="Arial"/>
                <w:sz w:val="20"/>
                <w:szCs w:val="20"/>
              </w:rPr>
              <w:t>Экран</w:t>
            </w:r>
            <w:proofErr w:type="spellEnd"/>
            <w:proofErr w:type="gramEnd"/>
            <w:r w:rsidRPr="004723C6">
              <w:rPr>
                <w:rFonts w:ascii="Arial" w:hAnsi="Arial" w:cs="Arial"/>
                <w:sz w:val="20"/>
                <w:szCs w:val="20"/>
              </w:rPr>
              <w:t xml:space="preserve"> параметров - наличие. </w:t>
            </w:r>
            <w:r w:rsidRPr="004723C6">
              <w:rPr>
                <w:rFonts w:ascii="Arial" w:hAnsi="Arial" w:cs="Arial"/>
                <w:color w:val="000000"/>
                <w:sz w:val="20"/>
                <w:szCs w:val="20"/>
              </w:rPr>
              <w:t>Максимальное количество отображаемых кривых не менее 10</w:t>
            </w:r>
            <w:r w:rsidR="001A6798">
              <w:rPr>
                <w:rFonts w:ascii="Arial" w:hAnsi="Arial" w:cs="Arial"/>
                <w:color w:val="000000"/>
                <w:sz w:val="20"/>
                <w:szCs w:val="20"/>
              </w:rPr>
              <w:t xml:space="preserve"> кривых</w:t>
            </w:r>
            <w:r w:rsidRPr="004723C6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Стоп-кадр кривых: остановка кривых для детального просмотра - наличие. </w:t>
            </w:r>
            <w:r w:rsidRPr="004723C6">
              <w:rPr>
                <w:rFonts w:ascii="Arial" w:hAnsi="Arial" w:cs="Arial"/>
                <w:color w:val="000000"/>
                <w:sz w:val="20"/>
                <w:szCs w:val="20"/>
              </w:rPr>
              <w:t>Тренды цифровые и графические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 - наличие.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Минитренды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 - наличие. В режиме просмотра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минитрендов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 кривые основных параметров и числовые значения также отображаются на </w:t>
            </w:r>
            <w:proofErr w:type="gramStart"/>
            <w:r w:rsidRPr="004723C6">
              <w:rPr>
                <w:rFonts w:ascii="Arial" w:hAnsi="Arial" w:cs="Arial"/>
                <w:sz w:val="20"/>
                <w:szCs w:val="20"/>
              </w:rPr>
              <w:t>экране  -</w:t>
            </w:r>
            <w:proofErr w:type="gramEnd"/>
            <w:r w:rsidRPr="004723C6">
              <w:rPr>
                <w:rFonts w:ascii="Arial" w:hAnsi="Arial" w:cs="Arial"/>
                <w:sz w:val="20"/>
                <w:szCs w:val="20"/>
              </w:rPr>
              <w:t xml:space="preserve"> наличие. Экран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оксикардиореспирограммы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oxyCRG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>) - наличие.</w:t>
            </w:r>
            <w:r w:rsidRPr="004723C6">
              <w:rPr>
                <w:rFonts w:ascii="Arial" w:hAnsi="Arial" w:cs="Arial"/>
                <w:color w:val="000000"/>
                <w:sz w:val="20"/>
                <w:szCs w:val="20"/>
              </w:rPr>
              <w:t xml:space="preserve"> Режим больших цифр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 - </w:t>
            </w:r>
            <w:proofErr w:type="spellStart"/>
            <w:proofErr w:type="gramStart"/>
            <w:r w:rsidRPr="004723C6">
              <w:rPr>
                <w:rFonts w:ascii="Arial" w:hAnsi="Arial" w:cs="Arial"/>
                <w:sz w:val="20"/>
                <w:szCs w:val="20"/>
              </w:rPr>
              <w:t>наличие.</w:t>
            </w:r>
            <w:r w:rsidRPr="004723C6">
              <w:rPr>
                <w:rFonts w:ascii="Arial" w:hAnsi="Arial" w:cs="Arial"/>
                <w:b/>
                <w:sz w:val="20"/>
                <w:szCs w:val="20"/>
                <w:u w:val="single"/>
              </w:rPr>
              <w:t>Режимы</w:t>
            </w:r>
            <w:proofErr w:type="spellEnd"/>
            <w:proofErr w:type="gramEnd"/>
            <w:r w:rsidRPr="004723C6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 w:rsidRPr="004723C6">
              <w:rPr>
                <w:rFonts w:ascii="Arial" w:hAnsi="Arial" w:cs="Arial"/>
                <w:b/>
                <w:sz w:val="20"/>
                <w:szCs w:val="20"/>
                <w:u w:val="single"/>
              </w:rPr>
              <w:t>работы:</w:t>
            </w:r>
            <w:r w:rsidRPr="004723C6">
              <w:rPr>
                <w:rFonts w:ascii="Arial" w:hAnsi="Arial" w:cs="Arial"/>
                <w:sz w:val="20"/>
                <w:szCs w:val="20"/>
              </w:rPr>
              <w:t>Мониторинг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 - наличие. Ночной режим - наличие. Демонстрация - наличие. Ожидание</w:t>
            </w:r>
            <w:r w:rsidR="001A6798">
              <w:rPr>
                <w:rFonts w:ascii="Arial" w:hAnsi="Arial" w:cs="Arial"/>
                <w:sz w:val="20"/>
                <w:szCs w:val="20"/>
              </w:rPr>
              <w:t>-</w:t>
            </w:r>
            <w:r w:rsidRPr="004723C6">
              <w:rPr>
                <w:rFonts w:ascii="Arial" w:hAnsi="Arial" w:cs="Arial"/>
                <w:sz w:val="20"/>
                <w:szCs w:val="20"/>
              </w:rPr>
              <w:t>наличие</w:t>
            </w:r>
            <w:r w:rsidR="0063786E">
              <w:rPr>
                <w:rFonts w:ascii="Arial" w:hAnsi="Arial" w:cs="Arial"/>
                <w:sz w:val="20"/>
                <w:szCs w:val="20"/>
              </w:rPr>
              <w:t xml:space="preserve">, Наличие сетевой карты. </w:t>
            </w:r>
            <w:r w:rsidRPr="004723C6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Управление </w:t>
            </w:r>
            <w:proofErr w:type="spellStart"/>
            <w:proofErr w:type="gramStart"/>
            <w:r w:rsidR="001A6798">
              <w:rPr>
                <w:rFonts w:ascii="Arial" w:hAnsi="Arial" w:cs="Arial"/>
                <w:b/>
                <w:sz w:val="20"/>
                <w:szCs w:val="20"/>
                <w:u w:val="single"/>
              </w:rPr>
              <w:t>м</w:t>
            </w:r>
            <w:r w:rsidRPr="004723C6">
              <w:rPr>
                <w:rFonts w:ascii="Arial" w:hAnsi="Arial" w:cs="Arial"/>
                <w:b/>
                <w:sz w:val="20"/>
                <w:szCs w:val="20"/>
                <w:u w:val="single"/>
              </w:rPr>
              <w:t>онитором:</w:t>
            </w:r>
            <w:r w:rsidRPr="004723C6">
              <w:rPr>
                <w:rFonts w:ascii="Arial" w:hAnsi="Arial" w:cs="Arial"/>
                <w:sz w:val="20"/>
                <w:szCs w:val="20"/>
              </w:rPr>
              <w:t>Функциональные</w:t>
            </w:r>
            <w:proofErr w:type="spellEnd"/>
            <w:proofErr w:type="gramEnd"/>
            <w:r w:rsidRPr="004723C6">
              <w:rPr>
                <w:rFonts w:ascii="Arial" w:hAnsi="Arial" w:cs="Arial"/>
                <w:sz w:val="20"/>
                <w:szCs w:val="20"/>
              </w:rPr>
              <w:t xml:space="preserve"> кнопки на передней панели - не менее 4. Сенсорный экран с программируемыми кнопками быстрого доступа, кнопки сворачиваются при отсутствии действий в течение 15 секунд - наличие.</w:t>
            </w:r>
            <w:r w:rsidRPr="004723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4723C6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Тревоги: 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Типы тревог - Звуковая, визуальная, текстовое сообщение, мигающая индикация параметров. Звуковая индикация – наличие. Не менее 3 типов звуковых сигналов тревог и сигнал напоминания. Визуальная индикация – наличие. Красная, желтая, голубая индикация и отображение сообщений о сигналах тревоги. Автоматическая установка пределов тревог по измеренным параметрам для данного пациента - </w:t>
            </w:r>
            <w:proofErr w:type="spellStart"/>
            <w:proofErr w:type="gramStart"/>
            <w:r w:rsidRPr="004723C6">
              <w:rPr>
                <w:rFonts w:ascii="Arial" w:hAnsi="Arial" w:cs="Arial"/>
                <w:sz w:val="20"/>
                <w:szCs w:val="20"/>
              </w:rPr>
              <w:t>наличие.</w:t>
            </w:r>
            <w:r w:rsidRPr="004723C6">
              <w:rPr>
                <w:rFonts w:ascii="Arial" w:hAnsi="Arial" w:cs="Arial"/>
                <w:b/>
                <w:sz w:val="20"/>
                <w:szCs w:val="20"/>
                <w:u w:val="single"/>
              </w:rPr>
              <w:t>Память</w:t>
            </w:r>
            <w:proofErr w:type="gramEnd"/>
            <w:r w:rsidRPr="004723C6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4723C6">
              <w:rPr>
                <w:rFonts w:ascii="Arial" w:hAnsi="Arial" w:cs="Arial"/>
                <w:sz w:val="20"/>
                <w:szCs w:val="20"/>
              </w:rPr>
              <w:t>Встроенная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 память </w:t>
            </w:r>
            <w:r w:rsidR="001A6798">
              <w:rPr>
                <w:rFonts w:ascii="Arial" w:hAnsi="Arial" w:cs="Arial"/>
                <w:sz w:val="20"/>
                <w:szCs w:val="20"/>
              </w:rPr>
              <w:t xml:space="preserve">не менее 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2 Гб – наличие: Тренды - не менее 120 часов (разрешение 1 минута). События - не менее 1000 событий, включая сигналы тревоги по параметрам, события аритмии, технические тревоги. НИАД - не менее 1000 групп результатов измерения. Развернутые кривые - не менее 48 часов.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Оксикардиореспирограмма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 не менее 400 событий. </w:t>
            </w:r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ST</w:t>
            </w:r>
            <w:r w:rsidR="001A679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сегмент не менее 120 часов (разрешение 1 минута). Результаты интерпретации не менее 20 наборов результатов 12 отведений ЭКГ. Встроенная память </w:t>
            </w:r>
            <w:r w:rsidR="001A6798">
              <w:rPr>
                <w:rFonts w:ascii="Arial" w:hAnsi="Arial" w:cs="Arial"/>
                <w:sz w:val="20"/>
                <w:szCs w:val="20"/>
              </w:rPr>
              <w:t xml:space="preserve">не менее 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16 Гб – опционально: Тренды - не менее 240 часов (разрешение 1 минута), </w:t>
            </w:r>
            <w:r w:rsidR="001A6798">
              <w:rPr>
                <w:rFonts w:ascii="Arial" w:hAnsi="Arial" w:cs="Arial"/>
                <w:sz w:val="20"/>
                <w:szCs w:val="20"/>
              </w:rPr>
              <w:t xml:space="preserve">не менее 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2400 часов (разрешение 10 минут). События - не менее 2000 событий, включая сигналы тревоги по параметрам, события аритмии, технические тревоги и т.д. НИАД - не менее 3000 групп результатов измерения. Развернутые кривые - не менее 48 часов.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Оксикардиореспирограмма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 не менее 400 событий. </w:t>
            </w:r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ST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сегмент не менее 120 часов (разрешение 1 минута). Результаты интерпретации не менее 20 наборов результатов 12 отведений ЭКГ. </w:t>
            </w:r>
            <w:proofErr w:type="spellStart"/>
            <w:proofErr w:type="gramStart"/>
            <w:r w:rsidRPr="004723C6">
              <w:rPr>
                <w:rFonts w:ascii="Arial" w:hAnsi="Arial" w:cs="Arial"/>
                <w:b/>
                <w:sz w:val="20"/>
                <w:szCs w:val="20"/>
                <w:u w:val="single"/>
              </w:rPr>
              <w:t>Индикация:</w:t>
            </w:r>
            <w:r w:rsidRPr="004723C6">
              <w:rPr>
                <w:rFonts w:ascii="Arial" w:hAnsi="Arial" w:cs="Arial"/>
                <w:sz w:val="20"/>
                <w:szCs w:val="20"/>
              </w:rPr>
              <w:t>Тревоги</w:t>
            </w:r>
            <w:proofErr w:type="spellEnd"/>
            <w:proofErr w:type="gramEnd"/>
            <w:r w:rsidRPr="004723C6">
              <w:rPr>
                <w:rFonts w:ascii="Arial" w:hAnsi="Arial" w:cs="Arial"/>
                <w:sz w:val="20"/>
                <w:szCs w:val="20"/>
              </w:rPr>
              <w:t xml:space="preserve">, питание, заряд батарей - наличие. </w:t>
            </w:r>
            <w:proofErr w:type="spellStart"/>
            <w:proofErr w:type="gramStart"/>
            <w:r w:rsidRPr="004723C6">
              <w:rPr>
                <w:rFonts w:ascii="Arial" w:hAnsi="Arial" w:cs="Arial"/>
                <w:b/>
                <w:sz w:val="20"/>
                <w:szCs w:val="20"/>
                <w:u w:val="single"/>
              </w:rPr>
              <w:t>Расчеты:</w:t>
            </w:r>
            <w:r w:rsidRPr="004723C6">
              <w:rPr>
                <w:rFonts w:ascii="Arial" w:hAnsi="Arial" w:cs="Arial"/>
                <w:sz w:val="20"/>
                <w:szCs w:val="20"/>
              </w:rPr>
              <w:t>Доз</w:t>
            </w:r>
            <w:proofErr w:type="spellEnd"/>
            <w:proofErr w:type="gramEnd"/>
            <w:r w:rsidRPr="004723C6">
              <w:rPr>
                <w:rFonts w:ascii="Arial" w:hAnsi="Arial" w:cs="Arial"/>
                <w:sz w:val="20"/>
                <w:szCs w:val="20"/>
              </w:rPr>
              <w:t xml:space="preserve"> лекарственных препаратов и вывод на экран таблицы титрования - наличие. Оксигенации - наличие. Вентиляции - наличие. Гемодинамики - наличие. Функции почек - наличие. </w:t>
            </w:r>
            <w:r w:rsidRPr="004723C6">
              <w:rPr>
                <w:rFonts w:ascii="Arial" w:hAnsi="Arial" w:cs="Arial"/>
                <w:b/>
                <w:sz w:val="20"/>
                <w:szCs w:val="20"/>
                <w:u w:val="single"/>
              </w:rPr>
              <w:t>Меню:</w:t>
            </w:r>
            <w:r w:rsidR="001A6798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Управление всеми тревогами, установка пределов по тревогам в одном окне - наличие. Доступ к меню каждого параметра при нажатии на параметр на сенсорном экране - наличие. </w:t>
            </w:r>
            <w:proofErr w:type="spellStart"/>
            <w:r w:rsidRPr="004723C6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Мониторируемые</w:t>
            </w:r>
            <w:proofErr w:type="spellEnd"/>
            <w:r w:rsidRPr="004723C6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 </w:t>
            </w:r>
            <w:proofErr w:type="spellStart"/>
            <w:proofErr w:type="gramStart"/>
            <w:r w:rsidRPr="004723C6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параметры:</w:t>
            </w:r>
            <w:r w:rsidRPr="004723C6">
              <w:rPr>
                <w:rFonts w:ascii="Arial" w:hAnsi="Arial" w:cs="Arial"/>
                <w:sz w:val="20"/>
                <w:szCs w:val="20"/>
              </w:rPr>
              <w:t>ЭКГ</w:t>
            </w:r>
            <w:proofErr w:type="spellEnd"/>
            <w:proofErr w:type="gramEnd"/>
            <w:r w:rsidRPr="004723C6">
              <w:rPr>
                <w:rFonts w:ascii="Arial" w:hAnsi="Arial" w:cs="Arial"/>
                <w:sz w:val="20"/>
                <w:szCs w:val="20"/>
              </w:rPr>
              <w:t xml:space="preserve"> 3, 5 каналов - наличие. ЭКГ 6, 12 каналов - опционально. SpO2 - наличие. Неинвазивное АД - наличие. ЧСС - наличие. Дыхание - наличие. Температура, не менее 2 каналов - Наличие. Инвазивное АД, не менее 2 каналов -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наличие.</w:t>
            </w:r>
            <w:r w:rsidRPr="004723C6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ЭКГ</w:t>
            </w:r>
            <w:proofErr w:type="spellEnd"/>
            <w:r w:rsidRPr="004723C6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 - наличие</w:t>
            </w:r>
            <w:r w:rsidRPr="004723C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: </w:t>
            </w:r>
            <w:r w:rsidRPr="004723C6">
              <w:rPr>
                <w:rFonts w:ascii="Arial" w:hAnsi="Arial" w:cs="Arial"/>
                <w:bCs/>
                <w:sz w:val="20"/>
                <w:szCs w:val="20"/>
              </w:rPr>
              <w:t xml:space="preserve">Количество 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отведений 3, 5 – наличие: </w:t>
            </w:r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I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II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III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aVR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aVL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aVF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V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4723C6">
              <w:rPr>
                <w:rFonts w:ascii="Arial" w:hAnsi="Arial" w:cs="Arial"/>
                <w:bCs/>
                <w:sz w:val="20"/>
                <w:szCs w:val="20"/>
              </w:rPr>
              <w:t xml:space="preserve">Количество 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отведений 6 - опционально: </w:t>
            </w:r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I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II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III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aVR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aVL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aVF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Va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Vb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>.</w:t>
            </w:r>
            <w:r w:rsidRPr="004723C6">
              <w:rPr>
                <w:rFonts w:ascii="Arial" w:hAnsi="Arial" w:cs="Arial"/>
                <w:bCs/>
                <w:sz w:val="20"/>
                <w:szCs w:val="20"/>
              </w:rPr>
              <w:t xml:space="preserve"> Количество 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отведений 12 - опционально: </w:t>
            </w:r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I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II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III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aVR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aVL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aVF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V</w:t>
            </w:r>
            <w:r w:rsidRPr="004723C6">
              <w:rPr>
                <w:rFonts w:ascii="Arial" w:hAnsi="Arial" w:cs="Arial"/>
                <w:sz w:val="20"/>
                <w:szCs w:val="20"/>
              </w:rPr>
              <w:t>1-</w:t>
            </w:r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V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6. Автоматическое распознавание 3/5/6/12 отведений – наличие. Определение комплекса QRS - наличие. Скорость развертки не менее 6,25 мм/с, 12,5 мм/с, 25 мм/с, 50 мм/с. Усиление не менее х0,125, х0,25, х0,5, х1, х2, х4, авто. Определение импульсов кардиостимулятора - амплитуда не уже от ±2 до ±700 мВ, </w:t>
            </w:r>
            <w:r w:rsidRPr="004723C6">
              <w:rPr>
                <w:rFonts w:ascii="Arial" w:hAnsi="Arial" w:cs="Arial"/>
                <w:sz w:val="20"/>
                <w:szCs w:val="20"/>
              </w:rPr>
              <w:lastRenderedPageBreak/>
              <w:t xml:space="preserve">ширина не уже от 0,1 до 2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мс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, время нарастания не менее от 10 до 100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мс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. Полоса пропускания: Режим диагностики не менее 0,05-150Гц, Режим мониторинга не менее 0,5-40Гц, Хирургический режим не менее 1-20Гц, Режим ST не менее 0,05-40Гц. Защита от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дефибрилляции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: выдерживает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дефибрилляцию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 при 5000В (360Дж), время восстановления не более 5 сек. ЭКГ по алгоритму Глазго в покое по 12 отведениям – опционально. </w:t>
            </w:r>
            <w:r w:rsidRPr="004723C6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Частота сердечных сокращений - наличие</w:t>
            </w:r>
            <w:r w:rsidRPr="004723C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: 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Диапазон ЧСС: взрослые не менее 15-300 уд/мин, дети/новорожденные не менее 15-350 уд/мин. Погрешность ЧСС не более ±1 уд/мин или ±1%. Разрешение ЧСС не более 1 уд/мин. </w:t>
            </w:r>
            <w:r w:rsidRPr="004723C6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Анализ аритмий - наличие</w:t>
            </w:r>
            <w:r w:rsidRPr="004723C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: 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не менее 25 типов аритмий. Определение летальных аритмий - наличие. </w:t>
            </w:r>
            <w:r w:rsidRPr="004723C6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Анализ </w:t>
            </w:r>
            <w:r w:rsidRPr="004723C6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US"/>
              </w:rPr>
              <w:t>ST</w:t>
            </w:r>
            <w:r w:rsidRPr="004723C6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 сегмента - наличие</w:t>
            </w:r>
            <w:r w:rsidRPr="004723C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: 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возрастные группы пациентов - взрослые, дети и новорожденные. Диапазон ST не менее от -2,5 до 2,5 мВ. Разрешение ST не менее 0,01 мВ. </w:t>
            </w:r>
            <w:r w:rsidRPr="004723C6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Анализ </w:t>
            </w:r>
            <w:r w:rsidRPr="004723C6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US"/>
              </w:rPr>
              <w:t>QT</w:t>
            </w:r>
            <w:r w:rsidRPr="004723C6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 - наличие</w:t>
            </w:r>
            <w:r w:rsidRPr="004723C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: 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возрастные группы пациентов - взрослые, дети и новорожденные. Параметры не хуже </w:t>
            </w:r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QT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QTc</w:t>
            </w:r>
            <w:r w:rsidRPr="004723C6">
              <w:rPr>
                <w:rFonts w:ascii="Arial" w:hAnsi="Arial" w:cs="Arial"/>
                <w:sz w:val="20"/>
                <w:szCs w:val="20"/>
              </w:rPr>
              <w:t>, Δ</w:t>
            </w:r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Q</w:t>
            </w:r>
            <w:r w:rsidRPr="004723C6">
              <w:rPr>
                <w:rFonts w:ascii="Arial" w:hAnsi="Arial" w:cs="Arial"/>
                <w:sz w:val="20"/>
                <w:szCs w:val="20"/>
              </w:rPr>
              <w:t>Т</w:t>
            </w:r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c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. Формула </w:t>
            </w:r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Q</w:t>
            </w:r>
            <w:r w:rsidRPr="004723C6">
              <w:rPr>
                <w:rFonts w:ascii="Arial" w:hAnsi="Arial" w:cs="Arial"/>
                <w:sz w:val="20"/>
                <w:szCs w:val="20"/>
              </w:rPr>
              <w:t>Т</w:t>
            </w:r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c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: по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Базетту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Фредеричиа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Фрамингаму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 или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Ходжесу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. Диапазон </w:t>
            </w:r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Q</w:t>
            </w:r>
            <w:r w:rsidRPr="004723C6">
              <w:rPr>
                <w:rFonts w:ascii="Arial" w:hAnsi="Arial" w:cs="Arial"/>
                <w:sz w:val="20"/>
                <w:szCs w:val="20"/>
              </w:rPr>
              <w:t>Т/</w:t>
            </w:r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Q</w:t>
            </w:r>
            <w:r w:rsidRPr="004723C6">
              <w:rPr>
                <w:rFonts w:ascii="Arial" w:hAnsi="Arial" w:cs="Arial"/>
                <w:sz w:val="20"/>
                <w:szCs w:val="20"/>
              </w:rPr>
              <w:t>Т</w:t>
            </w:r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c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 не менее 200-800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мс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. Погрешность </w:t>
            </w:r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Q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Т не более ±30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мс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. Разрешение </w:t>
            </w:r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Q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Т не более 4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мс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. Разрешение </w:t>
            </w:r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Q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Тс не более 1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мс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. Диапазон </w:t>
            </w:r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Q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Т-ЧСС: взрослые не менее 15-150 уд/мин, дети/новорожденные не менее 15-180 уд/мин. </w:t>
            </w:r>
            <w:r w:rsidRPr="004723C6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Дыхание - наличие</w:t>
            </w:r>
            <w:r w:rsidRPr="004723C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: </w:t>
            </w:r>
            <w:r w:rsidRPr="004723C6">
              <w:rPr>
                <w:rFonts w:ascii="Arial" w:hAnsi="Arial" w:cs="Arial"/>
                <w:sz w:val="20"/>
                <w:szCs w:val="20"/>
              </w:rPr>
              <w:t>Отведение I или II, автоматическое. Диапазон ЧД не менее 0-200 вдохов/мин. Точность ЧД не более ±1 вдох/мин (при 0-120 вдохов/мин), ±2 вдоха/мин (при 121-200 вдохов/мин). Разрешение ЧД не более 1 вдох/мин. Скорость развертки не менее 3 мм/с, 6,25 мм/с, 12,5 мм/с, 25 мм/с, 50 мм/с. Время тревоги по апноэ не менее 10 с, 15 с, 20 с, 25 с, 30 с, 35 с, 40 с.</w:t>
            </w:r>
            <w:r w:rsidRPr="004723C6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SpO2 - наличие</w:t>
            </w:r>
            <w:r w:rsidRPr="004723C6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  <w:r w:rsidR="001A679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4723C6">
              <w:rPr>
                <w:rFonts w:ascii="Arial" w:hAnsi="Arial" w:cs="Arial"/>
                <w:sz w:val="20"/>
                <w:szCs w:val="20"/>
              </w:rPr>
              <w:t>Диапазон измерений не менее 0–100%. Разрешение не более 1%. Погрешность не более ±2% (70-100%). Тон пульса – наличие. Время обновления ЧП не более 1 с. Диапазон ЧП не менее 20–300 уд/мин. Погрешность ЧП не более ±3 уд/</w:t>
            </w:r>
            <w:proofErr w:type="spellStart"/>
            <w:proofErr w:type="gramStart"/>
            <w:r w:rsidRPr="004723C6">
              <w:rPr>
                <w:rFonts w:ascii="Arial" w:hAnsi="Arial" w:cs="Arial"/>
                <w:sz w:val="20"/>
                <w:szCs w:val="20"/>
              </w:rPr>
              <w:t>мин.</w:t>
            </w:r>
            <w:r w:rsidRPr="004723C6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Температура</w:t>
            </w:r>
            <w:proofErr w:type="spellEnd"/>
            <w:proofErr w:type="gramEnd"/>
            <w:r w:rsidRPr="004723C6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 - наличие</w:t>
            </w:r>
            <w:r w:rsidRPr="004723C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: </w:t>
            </w:r>
            <w:r w:rsidRPr="004723C6">
              <w:rPr>
                <w:rFonts w:ascii="Arial" w:hAnsi="Arial" w:cs="Arial"/>
                <w:sz w:val="20"/>
                <w:szCs w:val="20"/>
              </w:rPr>
              <w:t>Метод - термическое сопротивление. Количество каналов измерения не менее 2. Диапазон измерений не менее 0–50</w:t>
            </w:r>
            <w:r w:rsidRPr="004723C6">
              <w:rPr>
                <w:rFonts w:ascii="Arial" w:hAnsi="Arial" w:cs="Arial"/>
                <w:sz w:val="20"/>
                <w:szCs w:val="20"/>
                <w:vertAlign w:val="superscript"/>
              </w:rPr>
              <w:t>о</w:t>
            </w:r>
            <w:r w:rsidRPr="004723C6">
              <w:rPr>
                <w:rFonts w:ascii="Arial" w:hAnsi="Arial" w:cs="Arial"/>
                <w:sz w:val="20"/>
                <w:szCs w:val="20"/>
              </w:rPr>
              <w:t>С. Разрешение не более 0,1</w:t>
            </w:r>
            <w:r w:rsidRPr="004723C6">
              <w:rPr>
                <w:rFonts w:ascii="Arial" w:hAnsi="Arial" w:cs="Arial"/>
                <w:sz w:val="20"/>
                <w:szCs w:val="20"/>
                <w:vertAlign w:val="superscript"/>
              </w:rPr>
              <w:t>о</w:t>
            </w:r>
            <w:r w:rsidRPr="004723C6">
              <w:rPr>
                <w:rFonts w:ascii="Arial" w:hAnsi="Arial" w:cs="Arial"/>
                <w:sz w:val="20"/>
                <w:szCs w:val="20"/>
              </w:rPr>
              <w:t>С. Погрешность не более ±0,1</w:t>
            </w:r>
            <w:r w:rsidRPr="004723C6">
              <w:rPr>
                <w:rFonts w:ascii="Arial" w:hAnsi="Arial" w:cs="Arial"/>
                <w:sz w:val="20"/>
                <w:szCs w:val="20"/>
                <w:vertAlign w:val="superscript"/>
              </w:rPr>
              <w:t>о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С. Параметры не менее Т1; Т2; Δ Т. Единицы измерения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  <w:vertAlign w:val="superscript"/>
              </w:rPr>
              <w:t>о</w:t>
            </w:r>
            <w:r w:rsidRPr="004723C6">
              <w:rPr>
                <w:rFonts w:ascii="Arial" w:hAnsi="Arial" w:cs="Arial"/>
                <w:sz w:val="20"/>
                <w:szCs w:val="20"/>
              </w:rPr>
              <w:t>С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, F, по выбору пользователя. </w:t>
            </w:r>
            <w:r w:rsidRPr="004723C6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НИАД (</w:t>
            </w:r>
            <w:proofErr w:type="spellStart"/>
            <w:r w:rsidRPr="004723C6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неинвазианое</w:t>
            </w:r>
            <w:proofErr w:type="spellEnd"/>
            <w:r w:rsidRPr="004723C6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 АД) - наличие</w:t>
            </w:r>
            <w:r w:rsidRPr="004723C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: 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Метод - осциллометрический. Режимы работы не менее: ручной, автоматический, </w:t>
            </w:r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STAT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, последовательный. Измеряемые параметры не менее: систолическое, диастолическое и среднее давление. Максимальное время измерения: взрослые/дети не более 180с, новорожденные не более 90 с.  Диапазон измерения систолического давления: взрослые не менее 25-290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мм.рт.ст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., дети не менее 25-240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мм.рт.ст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., новорожденные не менее 25-140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мм.рт.ст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. Диапазон </w:t>
            </w:r>
            <w:r w:rsidRPr="004723C6">
              <w:rPr>
                <w:rFonts w:ascii="Arial" w:hAnsi="Arial" w:cs="Arial"/>
                <w:sz w:val="20"/>
                <w:szCs w:val="20"/>
              </w:rPr>
              <w:lastRenderedPageBreak/>
              <w:t xml:space="preserve">измерения диастолического давления: взрослые не менее 10-250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мм.рт.ст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., дети не менее 10-200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мм.рт.ст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., новорожденные не менее 10-115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мм.рт.ст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. Диапазон измерения среднего давления: взрослые не менее 15-260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мм.рт.ст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., дети не менее 15-215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мм.рт.ст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., новорожденные не менее 15-125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мм.рт.ст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. Разрешение НИАД не более 1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мм.рт.ст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. Пульсовое давление - наличие. Диапазон ЧП от НИАД не менее 30-300 уд/мин. Помощь при пункции вены – наличие. </w:t>
            </w:r>
            <w:r w:rsidRPr="004723C6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ИАД (инвазивное АД) - Наличие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: Количество каналов измерения не менее 2. Диапазон измерений не менее -50 – 360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мм.рт.ст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. Разрешение не более 1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мм.рт.ст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. Погрешность не более ±1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мм.рт.ст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>. или ± 2%, большее из значений. Функция наложения кривых ИАД друг на друга - наличие. Чувствительность не более 5 мкВ/В/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мм.рт.ст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. Диапазон сопротивления не менее 300-3000 Ом. Пульсовое давление - наличие. Диапазон ЧП от ИАД не менее 20-350 уд/мин. </w:t>
            </w:r>
            <w:proofErr w:type="spellStart"/>
            <w:r w:rsidRPr="004723C6">
              <w:rPr>
                <w:rFonts w:ascii="Arial" w:hAnsi="Arial" w:cs="Arial"/>
                <w:b/>
                <w:bCs/>
                <w:sz w:val="20"/>
                <w:szCs w:val="20"/>
              </w:rPr>
              <w:t>Капнометрия</w:t>
            </w:r>
            <w:proofErr w:type="spellEnd"/>
            <w:r w:rsidRPr="004723C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СO2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 - наличие: Скорость потока отбора пробы: взрослые/дети не менее 120 мл/мин, новорожденные не менее 90/70 мл/мин. Скорость развертки не менее 3 мм/с, 6,25 мм/с, 12,5 мм/с, 25 мм/с, 50 мм/с. Диапазон CO2 не менее 0-150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мм.рт.ст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. Разрешение не более 1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мм.рт.ст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>. Диапазон ЧДДП не менее 0-150 вдох/мин. Время апноэ менее 10 с, 15 с, 20 с, 25 с, 30 с, 35 с, 40 с</w:t>
            </w:r>
          </w:p>
          <w:p w:rsidR="004723C6" w:rsidRPr="004723C6" w:rsidRDefault="004723C6" w:rsidP="004723C6">
            <w:pPr>
              <w:numPr>
                <w:ilvl w:val="0"/>
                <w:numId w:val="2"/>
              </w:numPr>
              <w:suppressAutoHyphens/>
              <w:spacing w:line="200" w:lineRule="atLeast"/>
              <w:ind w:left="49" w:firstLine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23C6" w:rsidRPr="004723C6" w:rsidRDefault="004723C6" w:rsidP="004723C6">
            <w:pPr>
              <w:numPr>
                <w:ilvl w:val="0"/>
                <w:numId w:val="2"/>
              </w:numPr>
              <w:suppressAutoHyphens/>
              <w:ind w:left="0" w:firstLine="0"/>
              <w:jc w:val="left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4723C6">
              <w:rPr>
                <w:rFonts w:ascii="Arial" w:hAnsi="Arial" w:cs="Arial"/>
                <w:color w:val="00000A"/>
                <w:sz w:val="20"/>
                <w:szCs w:val="20"/>
                <w:shd w:val="clear" w:color="auto" w:fill="FFFFFF"/>
              </w:rPr>
              <w:lastRenderedPageBreak/>
              <w:t>1 шт.</w:t>
            </w:r>
          </w:p>
        </w:tc>
      </w:tr>
      <w:tr w:rsidR="004723C6" w:rsidRPr="004723C6" w:rsidTr="00B21B39">
        <w:trPr>
          <w:trHeight w:val="141"/>
        </w:trPr>
        <w:tc>
          <w:tcPr>
            <w:tcW w:w="62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23C6" w:rsidRPr="004723C6" w:rsidRDefault="004723C6" w:rsidP="00B21B39">
            <w:pPr>
              <w:suppressAutoHyphens/>
              <w:jc w:val="center"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</w:p>
        </w:tc>
        <w:tc>
          <w:tcPr>
            <w:tcW w:w="33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23C6" w:rsidRPr="004723C6" w:rsidRDefault="004723C6" w:rsidP="00B21B39">
            <w:pPr>
              <w:suppressAutoHyphens/>
              <w:ind w:right="-108"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23C6" w:rsidRPr="004723C6" w:rsidRDefault="004723C6" w:rsidP="004723C6">
            <w:pPr>
              <w:numPr>
                <w:ilvl w:val="0"/>
                <w:numId w:val="2"/>
              </w:numPr>
              <w:suppressAutoHyphens/>
              <w:ind w:left="0" w:firstLine="0"/>
              <w:jc w:val="left"/>
              <w:rPr>
                <w:rFonts w:ascii="Arial" w:hAnsi="Arial" w:cs="Arial"/>
                <w:color w:val="00000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23C6" w:rsidRPr="004723C6" w:rsidRDefault="004723C6" w:rsidP="004723C6">
            <w:pPr>
              <w:numPr>
                <w:ilvl w:val="0"/>
                <w:numId w:val="2"/>
              </w:numPr>
              <w:suppressAutoHyphens/>
              <w:spacing w:line="200" w:lineRule="atLeast"/>
              <w:ind w:left="0" w:firstLine="0"/>
              <w:jc w:val="left"/>
              <w:rPr>
                <w:rFonts w:ascii="Arial" w:hAnsi="Arial" w:cs="Arial"/>
                <w:b/>
                <w:bCs/>
                <w:color w:val="00000A"/>
                <w:sz w:val="20"/>
                <w:szCs w:val="20"/>
              </w:rPr>
            </w:pPr>
            <w:r w:rsidRPr="004723C6">
              <w:rPr>
                <w:rFonts w:ascii="Arial" w:hAnsi="Arial" w:cs="Arial"/>
                <w:b/>
                <w:bCs/>
                <w:color w:val="00000A"/>
                <w:sz w:val="20"/>
                <w:szCs w:val="20"/>
              </w:rPr>
              <w:t xml:space="preserve">3/5/12 - отведения + ARR + ST + опирающихся на 12- отведения </w:t>
            </w:r>
          </w:p>
        </w:tc>
        <w:tc>
          <w:tcPr>
            <w:tcW w:w="6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723C6" w:rsidRPr="004723C6" w:rsidRDefault="004723C6" w:rsidP="004723C6">
            <w:pPr>
              <w:numPr>
                <w:ilvl w:val="0"/>
                <w:numId w:val="2"/>
              </w:numPr>
              <w:suppressAutoHyphens/>
              <w:spacing w:line="200" w:lineRule="atLeast"/>
              <w:ind w:left="49" w:firstLine="0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 xml:space="preserve">Модуль ЭКГ на </w:t>
            </w:r>
            <w:r w:rsidR="00C93CBA">
              <w:rPr>
                <w:rFonts w:ascii="Arial" w:hAnsi="Arial" w:cs="Arial"/>
                <w:sz w:val="20"/>
                <w:szCs w:val="20"/>
              </w:rPr>
              <w:t xml:space="preserve">не менее 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3/5/12 отведений, анализ </w:t>
            </w:r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ST</w:t>
            </w:r>
            <w:r w:rsidRPr="004723C6">
              <w:rPr>
                <w:rFonts w:ascii="Arial" w:hAnsi="Arial" w:cs="Arial"/>
                <w:sz w:val="20"/>
                <w:szCs w:val="20"/>
              </w:rPr>
              <w:t>, анализ аритмий</w:t>
            </w:r>
          </w:p>
        </w:tc>
        <w:tc>
          <w:tcPr>
            <w:tcW w:w="1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23C6" w:rsidRPr="004723C6" w:rsidRDefault="004723C6" w:rsidP="004723C6">
            <w:pPr>
              <w:numPr>
                <w:ilvl w:val="0"/>
                <w:numId w:val="2"/>
              </w:numPr>
              <w:suppressAutoHyphens/>
              <w:ind w:left="0" w:firstLine="0"/>
              <w:jc w:val="left"/>
              <w:rPr>
                <w:rFonts w:ascii="Arial" w:hAnsi="Arial" w:cs="Arial"/>
                <w:color w:val="00000A"/>
                <w:sz w:val="20"/>
                <w:szCs w:val="20"/>
                <w:shd w:val="clear" w:color="auto" w:fill="FFFFFF"/>
              </w:rPr>
            </w:pPr>
            <w:r w:rsidRPr="004723C6">
              <w:rPr>
                <w:rFonts w:ascii="Arial" w:hAnsi="Arial" w:cs="Arial"/>
                <w:color w:val="00000A"/>
                <w:sz w:val="20"/>
                <w:szCs w:val="20"/>
                <w:shd w:val="clear" w:color="auto" w:fill="FFFFFF"/>
              </w:rPr>
              <w:t>1 шт.</w:t>
            </w:r>
          </w:p>
        </w:tc>
      </w:tr>
      <w:tr w:rsidR="004723C6" w:rsidRPr="004723C6" w:rsidTr="00B21B39">
        <w:trPr>
          <w:trHeight w:val="141"/>
        </w:trPr>
        <w:tc>
          <w:tcPr>
            <w:tcW w:w="62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23C6" w:rsidRPr="004723C6" w:rsidRDefault="004723C6" w:rsidP="00B21B39">
            <w:pPr>
              <w:suppressAutoHyphens/>
              <w:jc w:val="center"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</w:p>
        </w:tc>
        <w:tc>
          <w:tcPr>
            <w:tcW w:w="33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23C6" w:rsidRPr="004723C6" w:rsidRDefault="004723C6" w:rsidP="00B21B39">
            <w:pPr>
              <w:suppressAutoHyphens/>
              <w:ind w:right="-108"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23C6" w:rsidRPr="004723C6" w:rsidRDefault="004723C6" w:rsidP="004723C6">
            <w:pPr>
              <w:numPr>
                <w:ilvl w:val="0"/>
                <w:numId w:val="2"/>
              </w:numPr>
              <w:suppressAutoHyphens/>
              <w:ind w:left="0" w:firstLine="0"/>
              <w:jc w:val="left"/>
              <w:rPr>
                <w:rFonts w:ascii="Arial" w:hAnsi="Arial" w:cs="Arial"/>
                <w:color w:val="00000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23C6" w:rsidRPr="004723C6" w:rsidRDefault="004723C6" w:rsidP="004723C6">
            <w:pPr>
              <w:numPr>
                <w:ilvl w:val="0"/>
                <w:numId w:val="2"/>
              </w:numPr>
              <w:suppressAutoHyphens/>
              <w:spacing w:line="200" w:lineRule="atLeast"/>
              <w:ind w:left="0" w:firstLine="0"/>
              <w:jc w:val="left"/>
              <w:rPr>
                <w:rFonts w:ascii="Arial" w:hAnsi="Arial" w:cs="Arial"/>
                <w:b/>
                <w:bCs/>
                <w:color w:val="00000A"/>
                <w:sz w:val="20"/>
                <w:szCs w:val="20"/>
              </w:rPr>
            </w:pPr>
            <w:r w:rsidRPr="004723C6">
              <w:rPr>
                <w:rFonts w:ascii="Arial" w:hAnsi="Arial" w:cs="Arial"/>
                <w:b/>
                <w:bCs/>
                <w:color w:val="00000A"/>
                <w:sz w:val="20"/>
                <w:szCs w:val="20"/>
              </w:rPr>
              <w:t>Модуль SpO2</w:t>
            </w:r>
          </w:p>
        </w:tc>
        <w:tc>
          <w:tcPr>
            <w:tcW w:w="6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723C6" w:rsidRPr="004723C6" w:rsidRDefault="004723C6" w:rsidP="004723C6">
            <w:pPr>
              <w:numPr>
                <w:ilvl w:val="0"/>
                <w:numId w:val="2"/>
              </w:numPr>
              <w:suppressAutoHyphens/>
              <w:spacing w:line="200" w:lineRule="atLeast"/>
              <w:ind w:left="49" w:firstLine="0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 xml:space="preserve">Модуль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пульсоксиметрии</w:t>
            </w:r>
            <w:proofErr w:type="spellEnd"/>
          </w:p>
        </w:tc>
        <w:tc>
          <w:tcPr>
            <w:tcW w:w="1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23C6" w:rsidRPr="004723C6" w:rsidRDefault="004723C6" w:rsidP="004723C6">
            <w:pPr>
              <w:numPr>
                <w:ilvl w:val="0"/>
                <w:numId w:val="2"/>
              </w:numPr>
              <w:suppressAutoHyphens/>
              <w:ind w:left="0" w:firstLine="0"/>
              <w:jc w:val="left"/>
              <w:rPr>
                <w:rFonts w:ascii="Arial" w:hAnsi="Arial" w:cs="Arial"/>
                <w:color w:val="00000A"/>
                <w:sz w:val="20"/>
                <w:szCs w:val="20"/>
                <w:shd w:val="clear" w:color="auto" w:fill="FFFFFF"/>
              </w:rPr>
            </w:pPr>
            <w:r w:rsidRPr="004723C6">
              <w:rPr>
                <w:rFonts w:ascii="Arial" w:hAnsi="Arial" w:cs="Arial"/>
                <w:color w:val="00000A"/>
                <w:sz w:val="20"/>
                <w:szCs w:val="20"/>
                <w:shd w:val="clear" w:color="auto" w:fill="FFFFFF"/>
              </w:rPr>
              <w:t>1 шт.</w:t>
            </w:r>
          </w:p>
        </w:tc>
      </w:tr>
      <w:tr w:rsidR="004723C6" w:rsidRPr="004723C6" w:rsidTr="00B21B39">
        <w:trPr>
          <w:trHeight w:val="141"/>
        </w:trPr>
        <w:tc>
          <w:tcPr>
            <w:tcW w:w="62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23C6" w:rsidRPr="004723C6" w:rsidRDefault="004723C6" w:rsidP="00B21B39">
            <w:pPr>
              <w:suppressAutoHyphens/>
              <w:jc w:val="center"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</w:p>
        </w:tc>
        <w:tc>
          <w:tcPr>
            <w:tcW w:w="33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23C6" w:rsidRPr="004723C6" w:rsidRDefault="004723C6" w:rsidP="00B21B39">
            <w:pPr>
              <w:suppressAutoHyphens/>
              <w:ind w:right="-108"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</w:p>
        </w:tc>
        <w:tc>
          <w:tcPr>
            <w:tcW w:w="10824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23C6" w:rsidRPr="004723C6" w:rsidRDefault="004723C6" w:rsidP="004723C6">
            <w:pPr>
              <w:numPr>
                <w:ilvl w:val="0"/>
                <w:numId w:val="2"/>
              </w:numPr>
              <w:suppressAutoHyphens/>
              <w:ind w:left="0" w:firstLine="0"/>
              <w:jc w:val="left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4723C6">
              <w:rPr>
                <w:rFonts w:ascii="Arial" w:hAnsi="Arial" w:cs="Arial"/>
                <w:i/>
                <w:color w:val="00000A"/>
                <w:sz w:val="20"/>
                <w:szCs w:val="20"/>
                <w:shd w:val="clear" w:color="auto" w:fill="FFFFFF"/>
              </w:rPr>
              <w:t>Дополнительные комплектующие:</w:t>
            </w:r>
          </w:p>
        </w:tc>
      </w:tr>
      <w:tr w:rsidR="004723C6" w:rsidRPr="004723C6" w:rsidTr="00B21B39">
        <w:trPr>
          <w:trHeight w:val="141"/>
        </w:trPr>
        <w:tc>
          <w:tcPr>
            <w:tcW w:w="62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23C6" w:rsidRPr="004723C6" w:rsidRDefault="004723C6" w:rsidP="00B21B39">
            <w:pPr>
              <w:suppressAutoHyphens/>
              <w:jc w:val="center"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</w:p>
        </w:tc>
        <w:tc>
          <w:tcPr>
            <w:tcW w:w="33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23C6" w:rsidRPr="004723C6" w:rsidRDefault="004723C6" w:rsidP="00B21B39">
            <w:pPr>
              <w:suppressAutoHyphens/>
              <w:ind w:right="-108"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23C6" w:rsidRPr="004723C6" w:rsidRDefault="004723C6" w:rsidP="004723C6">
            <w:pPr>
              <w:numPr>
                <w:ilvl w:val="0"/>
                <w:numId w:val="2"/>
              </w:numPr>
              <w:suppressAutoHyphens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8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723C6" w:rsidRPr="004723C6" w:rsidRDefault="004723C6" w:rsidP="004723C6">
            <w:pPr>
              <w:numPr>
                <w:ilvl w:val="0"/>
                <w:numId w:val="1"/>
              </w:numPr>
              <w:suppressAutoHyphens/>
              <w:spacing w:line="200" w:lineRule="atLeast"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Перезаряжаемый литий-ионный аккумулятор 11.1 В</w:t>
            </w:r>
          </w:p>
        </w:tc>
        <w:tc>
          <w:tcPr>
            <w:tcW w:w="6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723C6" w:rsidRPr="004723C6" w:rsidRDefault="004723C6" w:rsidP="004723C6">
            <w:pPr>
              <w:numPr>
                <w:ilvl w:val="0"/>
                <w:numId w:val="2"/>
              </w:numPr>
              <w:suppressAutoHyphens/>
              <w:spacing w:line="200" w:lineRule="atLeast"/>
              <w:ind w:left="0" w:firstLine="0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 xml:space="preserve">Перезаряжаемый литий-ионный аккумулятор </w:t>
            </w:r>
            <w:r w:rsidR="00C93CBA">
              <w:rPr>
                <w:rFonts w:ascii="Arial" w:hAnsi="Arial" w:cs="Arial"/>
                <w:sz w:val="20"/>
                <w:szCs w:val="20"/>
              </w:rPr>
              <w:t xml:space="preserve">не менее </w:t>
            </w:r>
            <w:r w:rsidRPr="004723C6">
              <w:rPr>
                <w:rFonts w:ascii="Arial" w:hAnsi="Arial" w:cs="Arial"/>
                <w:sz w:val="20"/>
                <w:szCs w:val="20"/>
              </w:rPr>
              <w:t>11.1 В</w:t>
            </w:r>
          </w:p>
        </w:tc>
        <w:tc>
          <w:tcPr>
            <w:tcW w:w="1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723C6" w:rsidRPr="004723C6" w:rsidRDefault="004723C6" w:rsidP="004723C6">
            <w:pPr>
              <w:numPr>
                <w:ilvl w:val="0"/>
                <w:numId w:val="2"/>
              </w:numPr>
              <w:suppressAutoHyphens/>
              <w:spacing w:line="200" w:lineRule="atLeast"/>
              <w:ind w:left="0" w:firstLine="0"/>
              <w:jc w:val="left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4723C6">
              <w:rPr>
                <w:rFonts w:ascii="Arial" w:hAnsi="Arial" w:cs="Arial"/>
                <w:color w:val="00000A"/>
                <w:sz w:val="20"/>
                <w:szCs w:val="20"/>
                <w:shd w:val="clear" w:color="auto" w:fill="FFFFFF"/>
              </w:rPr>
              <w:t>1 шт.</w:t>
            </w:r>
          </w:p>
        </w:tc>
      </w:tr>
      <w:tr w:rsidR="004723C6" w:rsidRPr="004723C6" w:rsidTr="00B21B39">
        <w:trPr>
          <w:trHeight w:val="141"/>
        </w:trPr>
        <w:tc>
          <w:tcPr>
            <w:tcW w:w="62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23C6" w:rsidRPr="004723C6" w:rsidRDefault="004723C6" w:rsidP="00B21B39">
            <w:pPr>
              <w:suppressAutoHyphens/>
              <w:jc w:val="center"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</w:p>
        </w:tc>
        <w:tc>
          <w:tcPr>
            <w:tcW w:w="33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23C6" w:rsidRPr="004723C6" w:rsidRDefault="004723C6" w:rsidP="00B21B39">
            <w:pPr>
              <w:suppressAutoHyphens/>
              <w:ind w:right="-108"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23C6" w:rsidRPr="004723C6" w:rsidRDefault="004723C6" w:rsidP="004723C6">
            <w:pPr>
              <w:numPr>
                <w:ilvl w:val="0"/>
                <w:numId w:val="2"/>
              </w:numPr>
              <w:suppressAutoHyphens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8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723C6" w:rsidRPr="004723C6" w:rsidRDefault="004723C6" w:rsidP="004723C6">
            <w:pPr>
              <w:numPr>
                <w:ilvl w:val="0"/>
                <w:numId w:val="1"/>
              </w:numPr>
              <w:suppressAutoHyphens/>
              <w:spacing w:line="200" w:lineRule="atLeast"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 xml:space="preserve">Модуль </w:t>
            </w:r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I</w:t>
            </w:r>
            <w:r w:rsidRPr="004723C6">
              <w:rPr>
                <w:rFonts w:ascii="Arial" w:hAnsi="Arial" w:cs="Arial"/>
                <w:sz w:val="20"/>
                <w:szCs w:val="20"/>
              </w:rPr>
              <w:t>ВР+С.О.</w:t>
            </w:r>
          </w:p>
        </w:tc>
        <w:tc>
          <w:tcPr>
            <w:tcW w:w="6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723C6" w:rsidRPr="004723C6" w:rsidRDefault="004723C6" w:rsidP="004723C6">
            <w:pPr>
              <w:numPr>
                <w:ilvl w:val="0"/>
                <w:numId w:val="1"/>
              </w:numPr>
              <w:suppressAutoHyphens/>
              <w:spacing w:line="200" w:lineRule="atLeast"/>
              <w:rPr>
                <w:rFonts w:ascii="Arial" w:hAnsi="Arial" w:cs="Arial"/>
                <w:color w:val="00000A"/>
                <w:sz w:val="20"/>
                <w:szCs w:val="20"/>
                <w:shd w:val="clear" w:color="auto" w:fill="FFFFFF"/>
              </w:rPr>
            </w:pPr>
            <w:r w:rsidRPr="004723C6">
              <w:rPr>
                <w:rFonts w:ascii="Arial" w:hAnsi="Arial" w:cs="Arial"/>
                <w:color w:val="00000A"/>
                <w:sz w:val="20"/>
                <w:szCs w:val="20"/>
              </w:rPr>
              <w:t>Модуль измерения ин</w:t>
            </w:r>
            <w:r w:rsidR="00C93CBA">
              <w:rPr>
                <w:rFonts w:ascii="Arial" w:hAnsi="Arial" w:cs="Arial"/>
                <w:color w:val="00000A"/>
                <w:sz w:val="20"/>
                <w:szCs w:val="20"/>
              </w:rPr>
              <w:t xml:space="preserve">вазивного давления с комплектом </w:t>
            </w:r>
            <w:r w:rsidRPr="004723C6">
              <w:rPr>
                <w:rFonts w:ascii="Arial" w:hAnsi="Arial" w:cs="Arial"/>
                <w:color w:val="00000A"/>
                <w:sz w:val="20"/>
                <w:szCs w:val="20"/>
              </w:rPr>
              <w:t>аксессуаров</w:t>
            </w:r>
          </w:p>
        </w:tc>
        <w:tc>
          <w:tcPr>
            <w:tcW w:w="1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723C6" w:rsidRPr="004723C6" w:rsidRDefault="004723C6" w:rsidP="004723C6">
            <w:pPr>
              <w:numPr>
                <w:ilvl w:val="0"/>
                <w:numId w:val="2"/>
              </w:numPr>
              <w:suppressAutoHyphens/>
              <w:spacing w:line="200" w:lineRule="atLeast"/>
              <w:ind w:left="0" w:firstLine="0"/>
              <w:jc w:val="left"/>
              <w:rPr>
                <w:rFonts w:ascii="Arial" w:hAnsi="Arial" w:cs="Arial"/>
                <w:color w:val="00000A"/>
                <w:sz w:val="20"/>
                <w:szCs w:val="20"/>
                <w:shd w:val="clear" w:color="auto" w:fill="FFFFFF"/>
              </w:rPr>
            </w:pPr>
            <w:r w:rsidRPr="004723C6">
              <w:rPr>
                <w:rFonts w:ascii="Arial" w:hAnsi="Arial" w:cs="Arial"/>
                <w:color w:val="00000A"/>
                <w:sz w:val="20"/>
                <w:szCs w:val="20"/>
                <w:shd w:val="clear" w:color="auto" w:fill="FFFFFF"/>
              </w:rPr>
              <w:t>1 шт.</w:t>
            </w:r>
          </w:p>
        </w:tc>
      </w:tr>
      <w:tr w:rsidR="004723C6" w:rsidRPr="004723C6" w:rsidTr="00B21B39">
        <w:trPr>
          <w:trHeight w:val="141"/>
        </w:trPr>
        <w:tc>
          <w:tcPr>
            <w:tcW w:w="62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23C6" w:rsidRPr="004723C6" w:rsidRDefault="004723C6" w:rsidP="00B21B39">
            <w:pPr>
              <w:suppressAutoHyphens/>
              <w:jc w:val="center"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</w:p>
        </w:tc>
        <w:tc>
          <w:tcPr>
            <w:tcW w:w="33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23C6" w:rsidRPr="004723C6" w:rsidRDefault="004723C6" w:rsidP="00B21B39">
            <w:pPr>
              <w:suppressAutoHyphens/>
              <w:ind w:right="-108"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23C6" w:rsidRPr="004723C6" w:rsidRDefault="004723C6" w:rsidP="004723C6">
            <w:pPr>
              <w:numPr>
                <w:ilvl w:val="0"/>
                <w:numId w:val="2"/>
              </w:numPr>
              <w:suppressAutoHyphens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8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723C6" w:rsidRPr="004723C6" w:rsidRDefault="004723C6" w:rsidP="004723C6">
            <w:pPr>
              <w:numPr>
                <w:ilvl w:val="0"/>
                <w:numId w:val="1"/>
              </w:numPr>
              <w:suppressAutoHyphens/>
              <w:spacing w:line="200" w:lineRule="atLeast"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 xml:space="preserve">Модуль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Капнометрии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 СО2</w:t>
            </w:r>
          </w:p>
        </w:tc>
        <w:tc>
          <w:tcPr>
            <w:tcW w:w="6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723C6" w:rsidRPr="004723C6" w:rsidRDefault="004723C6" w:rsidP="004723C6">
            <w:pPr>
              <w:numPr>
                <w:ilvl w:val="0"/>
                <w:numId w:val="1"/>
              </w:numPr>
              <w:suppressAutoHyphens/>
              <w:spacing w:line="200" w:lineRule="atLeast"/>
              <w:ind w:left="0" w:firstLine="0"/>
              <w:rPr>
                <w:rFonts w:ascii="Arial" w:hAnsi="Arial" w:cs="Arial"/>
                <w:color w:val="00000A"/>
                <w:sz w:val="20"/>
                <w:szCs w:val="20"/>
                <w:shd w:val="clear" w:color="auto" w:fill="FFFFFF"/>
              </w:rPr>
            </w:pPr>
            <w:r w:rsidRPr="004723C6">
              <w:rPr>
                <w:rFonts w:ascii="Arial" w:hAnsi="Arial" w:cs="Arial"/>
                <w:sz w:val="20"/>
                <w:szCs w:val="20"/>
                <w:lang w:eastAsia="zh-CN"/>
              </w:rPr>
              <w:t xml:space="preserve">Модуль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  <w:lang w:eastAsia="zh-CN"/>
              </w:rPr>
              <w:t>капнометрии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  <w:lang w:eastAsia="zh-CN"/>
              </w:rPr>
              <w:t xml:space="preserve"> с комплектом аксессуаров</w:t>
            </w:r>
          </w:p>
        </w:tc>
        <w:tc>
          <w:tcPr>
            <w:tcW w:w="1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723C6" w:rsidRPr="004723C6" w:rsidRDefault="004723C6" w:rsidP="004723C6">
            <w:pPr>
              <w:numPr>
                <w:ilvl w:val="0"/>
                <w:numId w:val="2"/>
              </w:numPr>
              <w:suppressAutoHyphens/>
              <w:spacing w:line="200" w:lineRule="atLeast"/>
              <w:ind w:left="0" w:firstLine="0"/>
              <w:jc w:val="left"/>
              <w:rPr>
                <w:rFonts w:ascii="Arial" w:hAnsi="Arial" w:cs="Arial"/>
                <w:color w:val="00000A"/>
                <w:sz w:val="20"/>
                <w:szCs w:val="20"/>
                <w:shd w:val="clear" w:color="auto" w:fill="FFFFFF"/>
              </w:rPr>
            </w:pPr>
            <w:r w:rsidRPr="004723C6">
              <w:rPr>
                <w:rFonts w:ascii="Arial" w:hAnsi="Arial" w:cs="Arial"/>
                <w:color w:val="00000A"/>
                <w:sz w:val="20"/>
                <w:szCs w:val="20"/>
                <w:shd w:val="clear" w:color="auto" w:fill="FFFFFF"/>
              </w:rPr>
              <w:t>1 шт.</w:t>
            </w:r>
          </w:p>
        </w:tc>
      </w:tr>
      <w:tr w:rsidR="004723C6" w:rsidRPr="004723C6" w:rsidTr="00B21B39">
        <w:trPr>
          <w:trHeight w:val="141"/>
        </w:trPr>
        <w:tc>
          <w:tcPr>
            <w:tcW w:w="62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23C6" w:rsidRPr="004723C6" w:rsidRDefault="004723C6" w:rsidP="00B21B39">
            <w:pPr>
              <w:suppressAutoHyphens/>
              <w:jc w:val="center"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</w:p>
        </w:tc>
        <w:tc>
          <w:tcPr>
            <w:tcW w:w="33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23C6" w:rsidRPr="004723C6" w:rsidRDefault="004723C6" w:rsidP="00B21B39">
            <w:pPr>
              <w:suppressAutoHyphens/>
              <w:ind w:right="-108"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23C6" w:rsidRPr="004723C6" w:rsidRDefault="004723C6" w:rsidP="004723C6">
            <w:pPr>
              <w:numPr>
                <w:ilvl w:val="0"/>
                <w:numId w:val="2"/>
              </w:numPr>
              <w:suppressAutoHyphens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8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723C6" w:rsidRPr="004723C6" w:rsidRDefault="004723C6" w:rsidP="004723C6">
            <w:pPr>
              <w:numPr>
                <w:ilvl w:val="0"/>
                <w:numId w:val="1"/>
              </w:numPr>
              <w:suppressAutoHyphens/>
              <w:spacing w:line="200" w:lineRule="atLeast"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 xml:space="preserve">Электрод + кабель + провод: 12- отведении, Взрослый,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Snap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, Защита от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дефибрилляции</w:t>
            </w:r>
            <w:proofErr w:type="spellEnd"/>
          </w:p>
        </w:tc>
        <w:tc>
          <w:tcPr>
            <w:tcW w:w="6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723C6" w:rsidRPr="004723C6" w:rsidRDefault="004723C6" w:rsidP="00B21B39">
            <w:pPr>
              <w:ind w:right="253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Кабель электрокардиограммы. Тип соединения с электродами – зажим. Длина от 1 до 1,4 м.</w:t>
            </w:r>
          </w:p>
          <w:p w:rsidR="004723C6" w:rsidRPr="004723C6" w:rsidRDefault="004723C6" w:rsidP="004723C6">
            <w:pPr>
              <w:numPr>
                <w:ilvl w:val="0"/>
                <w:numId w:val="1"/>
              </w:numPr>
              <w:suppressAutoHyphens/>
              <w:spacing w:line="200" w:lineRule="atLeast"/>
              <w:ind w:left="0" w:firstLine="0"/>
              <w:rPr>
                <w:rFonts w:ascii="Arial" w:hAnsi="Arial" w:cs="Arial"/>
                <w:color w:val="00000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723C6" w:rsidRPr="004723C6" w:rsidRDefault="004723C6" w:rsidP="004723C6">
            <w:pPr>
              <w:numPr>
                <w:ilvl w:val="0"/>
                <w:numId w:val="2"/>
              </w:numPr>
              <w:suppressAutoHyphens/>
              <w:spacing w:line="200" w:lineRule="atLeast"/>
              <w:ind w:left="0" w:firstLine="0"/>
              <w:jc w:val="left"/>
              <w:rPr>
                <w:rFonts w:ascii="Arial" w:hAnsi="Arial" w:cs="Arial"/>
                <w:color w:val="00000A"/>
                <w:sz w:val="20"/>
                <w:szCs w:val="20"/>
                <w:shd w:val="clear" w:color="auto" w:fill="FFFFFF"/>
              </w:rPr>
            </w:pPr>
            <w:r w:rsidRPr="004723C6">
              <w:rPr>
                <w:rFonts w:ascii="Arial" w:hAnsi="Arial" w:cs="Arial"/>
                <w:color w:val="00000A"/>
                <w:sz w:val="20"/>
                <w:szCs w:val="20"/>
                <w:shd w:val="clear" w:color="auto" w:fill="FFFFFF"/>
              </w:rPr>
              <w:t>1 шт.</w:t>
            </w:r>
          </w:p>
        </w:tc>
      </w:tr>
      <w:tr w:rsidR="004723C6" w:rsidRPr="004723C6" w:rsidTr="00B21B39">
        <w:trPr>
          <w:trHeight w:val="141"/>
        </w:trPr>
        <w:tc>
          <w:tcPr>
            <w:tcW w:w="62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23C6" w:rsidRPr="004723C6" w:rsidRDefault="004723C6" w:rsidP="00B21B39">
            <w:pPr>
              <w:suppressAutoHyphens/>
              <w:jc w:val="center"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</w:p>
        </w:tc>
        <w:tc>
          <w:tcPr>
            <w:tcW w:w="33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23C6" w:rsidRPr="004723C6" w:rsidRDefault="004723C6" w:rsidP="00B21B39">
            <w:pPr>
              <w:suppressAutoHyphens/>
              <w:ind w:right="-108"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23C6" w:rsidRPr="004723C6" w:rsidRDefault="004723C6" w:rsidP="004723C6">
            <w:pPr>
              <w:numPr>
                <w:ilvl w:val="0"/>
                <w:numId w:val="2"/>
              </w:numPr>
              <w:suppressAutoHyphens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8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723C6" w:rsidRPr="004723C6" w:rsidRDefault="004723C6" w:rsidP="004723C6">
            <w:pPr>
              <w:numPr>
                <w:ilvl w:val="0"/>
                <w:numId w:val="1"/>
              </w:numPr>
              <w:suppressAutoHyphens/>
              <w:spacing w:line="200" w:lineRule="atLeast"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Комплект принадлежностей SpO2</w:t>
            </w:r>
          </w:p>
        </w:tc>
        <w:tc>
          <w:tcPr>
            <w:tcW w:w="6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723C6" w:rsidRPr="004723C6" w:rsidRDefault="004723C6" w:rsidP="004723C6">
            <w:pPr>
              <w:numPr>
                <w:ilvl w:val="0"/>
                <w:numId w:val="1"/>
              </w:numPr>
              <w:suppressAutoHyphens/>
              <w:spacing w:line="200" w:lineRule="atLeast"/>
              <w:ind w:left="0" w:firstLine="0"/>
              <w:rPr>
                <w:rFonts w:ascii="Arial" w:hAnsi="Arial" w:cs="Arial"/>
                <w:color w:val="00000A"/>
                <w:sz w:val="20"/>
                <w:szCs w:val="20"/>
                <w:shd w:val="clear" w:color="auto" w:fill="FFFFFF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 xml:space="preserve">Кабель для соединения Датчика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пульсоксиметрии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 (SpO2) с монитором пациента. Количество контактов – </w:t>
            </w:r>
            <w:r w:rsidR="00C93CBA">
              <w:rPr>
                <w:rFonts w:ascii="Arial" w:hAnsi="Arial" w:cs="Arial"/>
                <w:sz w:val="20"/>
                <w:szCs w:val="20"/>
              </w:rPr>
              <w:t xml:space="preserve">не менее </w:t>
            </w:r>
            <w:r w:rsidRPr="004723C6">
              <w:rPr>
                <w:rFonts w:ascii="Arial" w:hAnsi="Arial" w:cs="Arial"/>
                <w:sz w:val="20"/>
                <w:szCs w:val="20"/>
              </w:rPr>
              <w:t>7. Соединение с датчиком – штекером с защитной крышкой.</w:t>
            </w:r>
          </w:p>
        </w:tc>
        <w:tc>
          <w:tcPr>
            <w:tcW w:w="1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723C6" w:rsidRPr="004723C6" w:rsidRDefault="004723C6" w:rsidP="004723C6">
            <w:pPr>
              <w:numPr>
                <w:ilvl w:val="0"/>
                <w:numId w:val="2"/>
              </w:numPr>
              <w:suppressAutoHyphens/>
              <w:spacing w:line="200" w:lineRule="atLeast"/>
              <w:ind w:left="0" w:firstLine="0"/>
              <w:jc w:val="left"/>
              <w:rPr>
                <w:rFonts w:ascii="Arial" w:hAnsi="Arial" w:cs="Arial"/>
                <w:color w:val="00000A"/>
                <w:sz w:val="20"/>
                <w:szCs w:val="20"/>
                <w:shd w:val="clear" w:color="auto" w:fill="FFFFFF"/>
              </w:rPr>
            </w:pPr>
            <w:r w:rsidRPr="004723C6">
              <w:rPr>
                <w:rFonts w:ascii="Arial" w:hAnsi="Arial" w:cs="Arial"/>
                <w:color w:val="00000A"/>
                <w:sz w:val="20"/>
                <w:szCs w:val="20"/>
                <w:shd w:val="clear" w:color="auto" w:fill="FFFFFF"/>
              </w:rPr>
              <w:t>1 шт.</w:t>
            </w:r>
          </w:p>
        </w:tc>
      </w:tr>
      <w:tr w:rsidR="004723C6" w:rsidRPr="004723C6" w:rsidTr="00B21B39">
        <w:trPr>
          <w:trHeight w:val="141"/>
        </w:trPr>
        <w:tc>
          <w:tcPr>
            <w:tcW w:w="62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23C6" w:rsidRPr="004723C6" w:rsidRDefault="004723C6" w:rsidP="00B21B39">
            <w:pPr>
              <w:suppressAutoHyphens/>
              <w:jc w:val="center"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</w:p>
        </w:tc>
        <w:tc>
          <w:tcPr>
            <w:tcW w:w="33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23C6" w:rsidRPr="004723C6" w:rsidRDefault="004723C6" w:rsidP="00B21B39">
            <w:pPr>
              <w:suppressAutoHyphens/>
              <w:ind w:right="-108"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23C6" w:rsidRPr="004723C6" w:rsidRDefault="004723C6" w:rsidP="004723C6">
            <w:pPr>
              <w:numPr>
                <w:ilvl w:val="0"/>
                <w:numId w:val="2"/>
              </w:numPr>
              <w:suppressAutoHyphens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8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723C6" w:rsidRPr="004723C6" w:rsidRDefault="004723C6" w:rsidP="004723C6">
            <w:pPr>
              <w:numPr>
                <w:ilvl w:val="0"/>
                <w:numId w:val="1"/>
              </w:numPr>
              <w:suppressAutoHyphens/>
              <w:spacing w:line="200" w:lineRule="atLeast"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Датчик SpO2, многоразовый, неонатальный, на ногу (взрослый / детский, наплечный)</w:t>
            </w:r>
          </w:p>
        </w:tc>
        <w:tc>
          <w:tcPr>
            <w:tcW w:w="6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723C6" w:rsidRPr="004723C6" w:rsidRDefault="004723C6" w:rsidP="00C93CBA">
            <w:pPr>
              <w:numPr>
                <w:ilvl w:val="0"/>
                <w:numId w:val="3"/>
              </w:numPr>
              <w:suppressAutoHyphens/>
              <w:ind w:left="8" w:hanging="8"/>
              <w:jc w:val="left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 xml:space="preserve">Сенсор для измерения насыщения кислородом артериальной крови. Многоразовый, предназначен для использования у новорожденных. Крепление на стопу. </w:t>
            </w:r>
            <w:r w:rsidR="00C93CBA">
              <w:rPr>
                <w:rFonts w:ascii="Arial" w:hAnsi="Arial" w:cs="Arial"/>
                <w:sz w:val="20"/>
                <w:szCs w:val="20"/>
              </w:rPr>
              <w:t>Должен с</w:t>
            </w:r>
            <w:r w:rsidRPr="004723C6">
              <w:rPr>
                <w:rFonts w:ascii="Arial" w:hAnsi="Arial" w:cs="Arial"/>
                <w:sz w:val="20"/>
                <w:szCs w:val="20"/>
              </w:rPr>
              <w:t>оединятся с монитором через удлинительный кабель.</w:t>
            </w:r>
          </w:p>
        </w:tc>
        <w:tc>
          <w:tcPr>
            <w:tcW w:w="1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723C6" w:rsidRPr="004723C6" w:rsidRDefault="004723C6" w:rsidP="004723C6">
            <w:pPr>
              <w:numPr>
                <w:ilvl w:val="0"/>
                <w:numId w:val="2"/>
              </w:numPr>
              <w:suppressAutoHyphens/>
              <w:spacing w:line="200" w:lineRule="atLeast"/>
              <w:ind w:left="0" w:firstLine="0"/>
              <w:jc w:val="left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4723C6">
              <w:rPr>
                <w:rFonts w:ascii="Arial" w:hAnsi="Arial" w:cs="Arial"/>
                <w:color w:val="00000A"/>
                <w:sz w:val="20"/>
                <w:szCs w:val="20"/>
                <w:shd w:val="clear" w:color="auto" w:fill="FFFFFF"/>
              </w:rPr>
              <w:t>1 шт.</w:t>
            </w:r>
          </w:p>
        </w:tc>
      </w:tr>
      <w:tr w:rsidR="004723C6" w:rsidRPr="004723C6" w:rsidTr="00B21B39">
        <w:trPr>
          <w:trHeight w:val="141"/>
        </w:trPr>
        <w:tc>
          <w:tcPr>
            <w:tcW w:w="62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23C6" w:rsidRPr="004723C6" w:rsidRDefault="004723C6" w:rsidP="00B21B39">
            <w:pPr>
              <w:suppressAutoHyphens/>
              <w:jc w:val="center"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</w:p>
        </w:tc>
        <w:tc>
          <w:tcPr>
            <w:tcW w:w="33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23C6" w:rsidRPr="004723C6" w:rsidRDefault="004723C6" w:rsidP="00B21B39">
            <w:pPr>
              <w:suppressAutoHyphens/>
              <w:ind w:right="-108"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23C6" w:rsidRPr="004723C6" w:rsidRDefault="004723C6" w:rsidP="004723C6">
            <w:pPr>
              <w:numPr>
                <w:ilvl w:val="0"/>
                <w:numId w:val="2"/>
              </w:numPr>
              <w:suppressAutoHyphens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8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723C6" w:rsidRPr="004723C6" w:rsidRDefault="004723C6" w:rsidP="004723C6">
            <w:pPr>
              <w:numPr>
                <w:ilvl w:val="0"/>
                <w:numId w:val="1"/>
              </w:numPr>
              <w:suppressAutoHyphens/>
              <w:spacing w:line="200" w:lineRule="atLeast"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Трубка для НИАД, неонатальный, 3 м</w:t>
            </w:r>
          </w:p>
        </w:tc>
        <w:tc>
          <w:tcPr>
            <w:tcW w:w="6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723C6" w:rsidRPr="004723C6" w:rsidRDefault="004723C6" w:rsidP="00B21B39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 xml:space="preserve">Шланг, предназначенный для соединения манжеты пациента с монитором. Длина </w:t>
            </w:r>
            <w:r w:rsidR="00C93CBA">
              <w:rPr>
                <w:rFonts w:ascii="Arial" w:hAnsi="Arial" w:cs="Arial"/>
                <w:sz w:val="20"/>
                <w:szCs w:val="20"/>
              </w:rPr>
              <w:t xml:space="preserve">не менее </w:t>
            </w:r>
            <w:r w:rsidRPr="004723C6">
              <w:rPr>
                <w:rFonts w:ascii="Arial" w:hAnsi="Arial" w:cs="Arial"/>
                <w:sz w:val="20"/>
                <w:szCs w:val="20"/>
              </w:rPr>
              <w:t>3м.  Для использования с манжетами для новорожденных.</w:t>
            </w:r>
          </w:p>
        </w:tc>
        <w:tc>
          <w:tcPr>
            <w:tcW w:w="1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723C6" w:rsidRPr="004723C6" w:rsidRDefault="004723C6" w:rsidP="004723C6">
            <w:pPr>
              <w:numPr>
                <w:ilvl w:val="0"/>
                <w:numId w:val="2"/>
              </w:numPr>
              <w:suppressAutoHyphens/>
              <w:spacing w:line="200" w:lineRule="atLeast"/>
              <w:ind w:left="0" w:firstLine="0"/>
              <w:jc w:val="left"/>
              <w:rPr>
                <w:rFonts w:ascii="Arial" w:hAnsi="Arial" w:cs="Arial"/>
                <w:color w:val="00000A"/>
                <w:sz w:val="20"/>
                <w:szCs w:val="20"/>
                <w:shd w:val="clear" w:color="auto" w:fill="FFFFFF"/>
              </w:rPr>
            </w:pPr>
            <w:r w:rsidRPr="004723C6">
              <w:rPr>
                <w:rFonts w:ascii="Arial" w:hAnsi="Arial" w:cs="Arial"/>
                <w:color w:val="00000A"/>
                <w:sz w:val="20"/>
                <w:szCs w:val="20"/>
                <w:shd w:val="clear" w:color="auto" w:fill="FFFFFF"/>
              </w:rPr>
              <w:t>1 шт.</w:t>
            </w:r>
          </w:p>
        </w:tc>
      </w:tr>
      <w:tr w:rsidR="004723C6" w:rsidRPr="004723C6" w:rsidTr="00B21B39">
        <w:trPr>
          <w:trHeight w:val="141"/>
        </w:trPr>
        <w:tc>
          <w:tcPr>
            <w:tcW w:w="62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23C6" w:rsidRPr="004723C6" w:rsidRDefault="004723C6" w:rsidP="00B21B39">
            <w:pPr>
              <w:suppressAutoHyphens/>
              <w:jc w:val="center"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</w:p>
        </w:tc>
        <w:tc>
          <w:tcPr>
            <w:tcW w:w="33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23C6" w:rsidRPr="004723C6" w:rsidRDefault="004723C6" w:rsidP="00B21B39">
            <w:pPr>
              <w:suppressAutoHyphens/>
              <w:ind w:right="-108"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23C6" w:rsidRPr="004723C6" w:rsidRDefault="004723C6" w:rsidP="004723C6">
            <w:pPr>
              <w:numPr>
                <w:ilvl w:val="0"/>
                <w:numId w:val="2"/>
              </w:numPr>
              <w:suppressAutoHyphens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8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723C6" w:rsidRPr="004723C6" w:rsidRDefault="004723C6" w:rsidP="004723C6">
            <w:pPr>
              <w:numPr>
                <w:ilvl w:val="0"/>
                <w:numId w:val="1"/>
              </w:numPr>
              <w:suppressAutoHyphens/>
              <w:spacing w:line="200" w:lineRule="atLeast"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 xml:space="preserve">одноразовая манжета, неонатальный. 4.3-8.0 см. 20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шт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6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723C6" w:rsidRPr="004723C6" w:rsidRDefault="004723C6" w:rsidP="00B21B39">
            <w:pPr>
              <w:pStyle w:val="a3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4723C6">
              <w:rPr>
                <w:rFonts w:ascii="Arial" w:hAnsi="Arial" w:cs="Arial"/>
                <w:sz w:val="20"/>
                <w:szCs w:val="20"/>
                <w:lang w:eastAsia="zh-CN"/>
              </w:rPr>
              <w:t>Манжета измерения артериального давления неинвазивным методом.</w:t>
            </w:r>
          </w:p>
          <w:p w:rsidR="004723C6" w:rsidRPr="004723C6" w:rsidRDefault="004723C6" w:rsidP="00B21B39">
            <w:pPr>
              <w:pStyle w:val="a3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4723C6">
              <w:rPr>
                <w:rFonts w:ascii="Arial" w:hAnsi="Arial" w:cs="Arial"/>
                <w:sz w:val="20"/>
                <w:szCs w:val="20"/>
                <w:lang w:eastAsia="zh-CN"/>
              </w:rPr>
              <w:t xml:space="preserve">Для новорожденных. </w:t>
            </w:r>
          </w:p>
          <w:p w:rsidR="004723C6" w:rsidRPr="004723C6" w:rsidRDefault="004723C6" w:rsidP="00B21B39">
            <w:pPr>
              <w:pStyle w:val="a3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4723C6">
              <w:rPr>
                <w:rFonts w:ascii="Arial" w:hAnsi="Arial" w:cs="Arial"/>
                <w:sz w:val="20"/>
                <w:szCs w:val="20"/>
                <w:lang w:eastAsia="zh-CN"/>
              </w:rPr>
              <w:t xml:space="preserve">Окружность плеча – </w:t>
            </w:r>
            <w:r w:rsidR="00C93CBA">
              <w:rPr>
                <w:rFonts w:ascii="Arial" w:hAnsi="Arial" w:cs="Arial"/>
                <w:sz w:val="20"/>
                <w:szCs w:val="20"/>
              </w:rPr>
              <w:t xml:space="preserve">не более </w:t>
            </w:r>
            <w:r w:rsidRPr="004723C6">
              <w:rPr>
                <w:rFonts w:ascii="Arial" w:hAnsi="Arial" w:cs="Arial"/>
                <w:sz w:val="20"/>
                <w:szCs w:val="20"/>
                <w:lang w:eastAsia="zh-CN"/>
              </w:rPr>
              <w:t xml:space="preserve">4,3 – 8,0 см. </w:t>
            </w:r>
          </w:p>
          <w:p w:rsidR="004723C6" w:rsidRPr="004723C6" w:rsidRDefault="004723C6" w:rsidP="00B21B39">
            <w:pPr>
              <w:pStyle w:val="a3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4723C6">
              <w:rPr>
                <w:rFonts w:ascii="Arial" w:hAnsi="Arial" w:cs="Arial"/>
                <w:sz w:val="20"/>
                <w:szCs w:val="20"/>
                <w:lang w:eastAsia="zh-CN"/>
              </w:rPr>
              <w:t xml:space="preserve">Ширина </w:t>
            </w:r>
            <w:r w:rsidR="00C93CBA">
              <w:rPr>
                <w:rFonts w:ascii="Arial" w:hAnsi="Arial" w:cs="Arial"/>
                <w:sz w:val="20"/>
                <w:szCs w:val="20"/>
                <w:lang w:eastAsia="zh-CN"/>
              </w:rPr>
              <w:t xml:space="preserve">не более </w:t>
            </w:r>
            <w:r w:rsidRPr="004723C6">
              <w:rPr>
                <w:rFonts w:ascii="Arial" w:hAnsi="Arial" w:cs="Arial"/>
                <w:sz w:val="20"/>
                <w:szCs w:val="20"/>
                <w:lang w:eastAsia="zh-CN"/>
              </w:rPr>
              <w:t xml:space="preserve">3,8 см. </w:t>
            </w:r>
          </w:p>
          <w:p w:rsidR="004723C6" w:rsidRPr="004723C6" w:rsidRDefault="004723C6" w:rsidP="00B21B39">
            <w:pPr>
              <w:ind w:right="253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4723C6">
              <w:rPr>
                <w:rFonts w:ascii="Arial" w:hAnsi="Arial" w:cs="Arial"/>
                <w:sz w:val="20"/>
                <w:szCs w:val="20"/>
                <w:lang w:eastAsia="zh-CN"/>
              </w:rPr>
              <w:t xml:space="preserve">Одноразовые, не стерильные. </w:t>
            </w:r>
          </w:p>
          <w:p w:rsidR="004723C6" w:rsidRPr="004723C6" w:rsidRDefault="004723C6" w:rsidP="004723C6">
            <w:pPr>
              <w:numPr>
                <w:ilvl w:val="0"/>
                <w:numId w:val="3"/>
              </w:numPr>
              <w:suppressAutoHyphens/>
              <w:ind w:left="0" w:firstLine="0"/>
              <w:jc w:val="left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 xml:space="preserve">Размер: </w:t>
            </w:r>
            <w:r w:rsidR="00C93CBA">
              <w:rPr>
                <w:rFonts w:ascii="Arial" w:hAnsi="Arial" w:cs="Arial"/>
                <w:sz w:val="20"/>
                <w:szCs w:val="20"/>
              </w:rPr>
              <w:t xml:space="preserve">не более 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4.3-8.0 см. 20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шт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1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723C6" w:rsidRPr="004723C6" w:rsidRDefault="004723C6" w:rsidP="004723C6">
            <w:pPr>
              <w:numPr>
                <w:ilvl w:val="0"/>
                <w:numId w:val="2"/>
              </w:numPr>
              <w:suppressAutoHyphens/>
              <w:spacing w:line="200" w:lineRule="atLeast"/>
              <w:ind w:left="0" w:firstLine="0"/>
              <w:jc w:val="left"/>
              <w:rPr>
                <w:rFonts w:ascii="Arial" w:hAnsi="Arial" w:cs="Arial"/>
                <w:color w:val="00000A"/>
                <w:sz w:val="20"/>
                <w:szCs w:val="20"/>
                <w:shd w:val="clear" w:color="auto" w:fill="FFFFFF"/>
              </w:rPr>
            </w:pPr>
            <w:r w:rsidRPr="004723C6">
              <w:rPr>
                <w:rFonts w:ascii="Arial" w:hAnsi="Arial" w:cs="Arial"/>
                <w:color w:val="00000A"/>
                <w:sz w:val="20"/>
                <w:szCs w:val="20"/>
                <w:shd w:val="clear" w:color="auto" w:fill="FFFFFF"/>
              </w:rPr>
              <w:t xml:space="preserve">1 </w:t>
            </w:r>
            <w:proofErr w:type="spellStart"/>
            <w:r w:rsidRPr="004723C6">
              <w:rPr>
                <w:rFonts w:ascii="Arial" w:hAnsi="Arial" w:cs="Arial"/>
                <w:color w:val="00000A"/>
                <w:sz w:val="20"/>
                <w:szCs w:val="20"/>
                <w:shd w:val="clear" w:color="auto" w:fill="FFFFFF"/>
              </w:rPr>
              <w:t>уп</w:t>
            </w:r>
            <w:proofErr w:type="spellEnd"/>
            <w:r w:rsidRPr="004723C6">
              <w:rPr>
                <w:rFonts w:ascii="Arial" w:hAnsi="Arial" w:cs="Arial"/>
                <w:color w:val="00000A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4723C6" w:rsidRPr="004723C6" w:rsidTr="00B21B39">
        <w:trPr>
          <w:trHeight w:val="141"/>
        </w:trPr>
        <w:tc>
          <w:tcPr>
            <w:tcW w:w="62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23C6" w:rsidRPr="004723C6" w:rsidRDefault="004723C6" w:rsidP="00B21B39">
            <w:pPr>
              <w:suppressAutoHyphens/>
              <w:jc w:val="center"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</w:p>
        </w:tc>
        <w:tc>
          <w:tcPr>
            <w:tcW w:w="33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23C6" w:rsidRPr="004723C6" w:rsidRDefault="004723C6" w:rsidP="00B21B39">
            <w:pPr>
              <w:suppressAutoHyphens/>
              <w:ind w:right="-108"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23C6" w:rsidRPr="004723C6" w:rsidRDefault="004723C6" w:rsidP="004723C6">
            <w:pPr>
              <w:numPr>
                <w:ilvl w:val="0"/>
                <w:numId w:val="2"/>
              </w:numPr>
              <w:suppressAutoHyphens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9</w:t>
            </w:r>
          </w:p>
        </w:tc>
        <w:tc>
          <w:tcPr>
            <w:tcW w:w="28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723C6" w:rsidRPr="004723C6" w:rsidRDefault="004723C6" w:rsidP="004723C6">
            <w:pPr>
              <w:numPr>
                <w:ilvl w:val="0"/>
                <w:numId w:val="1"/>
              </w:numPr>
              <w:suppressAutoHyphens/>
              <w:spacing w:line="200" w:lineRule="atLeast"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 xml:space="preserve">одноразовая манжета, неонатальный. 5.8-10.9 см. 20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шт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6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723C6" w:rsidRPr="004723C6" w:rsidRDefault="004723C6" w:rsidP="00B21B39">
            <w:pPr>
              <w:pStyle w:val="a3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4723C6">
              <w:rPr>
                <w:rFonts w:ascii="Arial" w:hAnsi="Arial" w:cs="Arial"/>
                <w:sz w:val="20"/>
                <w:szCs w:val="20"/>
                <w:lang w:eastAsia="zh-CN"/>
              </w:rPr>
              <w:t>Манжета измерения артериального давления неинвазивным методом.</w:t>
            </w:r>
          </w:p>
          <w:p w:rsidR="004723C6" w:rsidRPr="004723C6" w:rsidRDefault="004723C6" w:rsidP="00B21B39">
            <w:pPr>
              <w:pStyle w:val="a3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4723C6">
              <w:rPr>
                <w:rFonts w:ascii="Arial" w:hAnsi="Arial" w:cs="Arial"/>
                <w:sz w:val="20"/>
                <w:szCs w:val="20"/>
                <w:lang w:eastAsia="zh-CN"/>
              </w:rPr>
              <w:t xml:space="preserve">Для новорожденных. </w:t>
            </w:r>
          </w:p>
          <w:p w:rsidR="004723C6" w:rsidRPr="004723C6" w:rsidRDefault="004723C6" w:rsidP="00B21B39">
            <w:pPr>
              <w:pStyle w:val="a3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4723C6">
              <w:rPr>
                <w:rFonts w:ascii="Arial" w:hAnsi="Arial" w:cs="Arial"/>
                <w:sz w:val="20"/>
                <w:szCs w:val="20"/>
                <w:lang w:eastAsia="zh-CN"/>
              </w:rPr>
              <w:t xml:space="preserve">Окружность плеча – </w:t>
            </w:r>
            <w:r w:rsidR="00C93CBA">
              <w:rPr>
                <w:rFonts w:ascii="Arial" w:hAnsi="Arial" w:cs="Arial"/>
                <w:sz w:val="20"/>
                <w:szCs w:val="20"/>
              </w:rPr>
              <w:t xml:space="preserve">не более </w:t>
            </w:r>
            <w:r w:rsidRPr="004723C6">
              <w:rPr>
                <w:rFonts w:ascii="Arial" w:hAnsi="Arial" w:cs="Arial"/>
                <w:sz w:val="20"/>
                <w:szCs w:val="20"/>
                <w:lang w:eastAsia="zh-CN"/>
              </w:rPr>
              <w:t xml:space="preserve">5,8 – 10,9 см. </w:t>
            </w:r>
          </w:p>
          <w:p w:rsidR="004723C6" w:rsidRPr="004723C6" w:rsidRDefault="004723C6" w:rsidP="00B21B39">
            <w:pPr>
              <w:pStyle w:val="a3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4723C6">
              <w:rPr>
                <w:rFonts w:ascii="Arial" w:hAnsi="Arial" w:cs="Arial"/>
                <w:sz w:val="20"/>
                <w:szCs w:val="20"/>
                <w:lang w:eastAsia="zh-CN"/>
              </w:rPr>
              <w:t xml:space="preserve">Ширина </w:t>
            </w:r>
            <w:r w:rsidR="00C93CBA">
              <w:rPr>
                <w:rFonts w:ascii="Arial" w:hAnsi="Arial" w:cs="Arial"/>
                <w:sz w:val="20"/>
                <w:szCs w:val="20"/>
              </w:rPr>
              <w:t xml:space="preserve">не более </w:t>
            </w:r>
            <w:r w:rsidRPr="004723C6">
              <w:rPr>
                <w:rFonts w:ascii="Arial" w:hAnsi="Arial" w:cs="Arial"/>
                <w:sz w:val="20"/>
                <w:szCs w:val="20"/>
                <w:lang w:eastAsia="zh-CN"/>
              </w:rPr>
              <w:t xml:space="preserve">3,8 см. </w:t>
            </w:r>
          </w:p>
          <w:p w:rsidR="004723C6" w:rsidRPr="004723C6" w:rsidRDefault="004723C6" w:rsidP="00B21B39">
            <w:pPr>
              <w:ind w:right="253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4723C6">
              <w:rPr>
                <w:rFonts w:ascii="Arial" w:hAnsi="Arial" w:cs="Arial"/>
                <w:sz w:val="20"/>
                <w:szCs w:val="20"/>
                <w:lang w:eastAsia="zh-CN"/>
              </w:rPr>
              <w:t xml:space="preserve">Одноразовые, не стерильные. </w:t>
            </w:r>
          </w:p>
          <w:p w:rsidR="004723C6" w:rsidRPr="004723C6" w:rsidRDefault="004723C6" w:rsidP="00B21B39">
            <w:pPr>
              <w:ind w:right="253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 xml:space="preserve">Размер: </w:t>
            </w:r>
            <w:r w:rsidR="00C93CBA">
              <w:rPr>
                <w:rFonts w:ascii="Arial" w:hAnsi="Arial" w:cs="Arial"/>
                <w:sz w:val="20"/>
                <w:szCs w:val="20"/>
              </w:rPr>
              <w:t xml:space="preserve">не </w:t>
            </w:r>
            <w:proofErr w:type="gramStart"/>
            <w:r w:rsidR="00C93CBA">
              <w:rPr>
                <w:rFonts w:ascii="Arial" w:hAnsi="Arial" w:cs="Arial"/>
                <w:sz w:val="20"/>
                <w:szCs w:val="20"/>
              </w:rPr>
              <w:t xml:space="preserve">более  </w:t>
            </w:r>
            <w:r w:rsidRPr="004723C6">
              <w:rPr>
                <w:rFonts w:ascii="Arial" w:hAnsi="Arial" w:cs="Arial"/>
                <w:sz w:val="20"/>
                <w:szCs w:val="20"/>
              </w:rPr>
              <w:t>5.8</w:t>
            </w:r>
            <w:proofErr w:type="gramEnd"/>
            <w:r w:rsidRPr="004723C6">
              <w:rPr>
                <w:rFonts w:ascii="Arial" w:hAnsi="Arial" w:cs="Arial"/>
                <w:sz w:val="20"/>
                <w:szCs w:val="20"/>
              </w:rPr>
              <w:t xml:space="preserve">-10.9 см. 20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шт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1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723C6" w:rsidRPr="004723C6" w:rsidRDefault="004723C6" w:rsidP="004723C6">
            <w:pPr>
              <w:numPr>
                <w:ilvl w:val="0"/>
                <w:numId w:val="2"/>
              </w:numPr>
              <w:suppressAutoHyphens/>
              <w:spacing w:line="200" w:lineRule="atLeast"/>
              <w:ind w:left="0" w:firstLine="0"/>
              <w:jc w:val="left"/>
              <w:rPr>
                <w:rFonts w:ascii="Arial" w:hAnsi="Arial" w:cs="Arial"/>
                <w:color w:val="00000A"/>
                <w:sz w:val="20"/>
                <w:szCs w:val="20"/>
                <w:shd w:val="clear" w:color="auto" w:fill="FFFFFF"/>
              </w:rPr>
            </w:pPr>
            <w:r w:rsidRPr="004723C6">
              <w:rPr>
                <w:rFonts w:ascii="Arial" w:hAnsi="Arial" w:cs="Arial"/>
                <w:color w:val="00000A"/>
                <w:sz w:val="20"/>
                <w:szCs w:val="20"/>
                <w:shd w:val="clear" w:color="auto" w:fill="FFFFFF"/>
              </w:rPr>
              <w:t xml:space="preserve">1 </w:t>
            </w:r>
            <w:proofErr w:type="spellStart"/>
            <w:r w:rsidRPr="004723C6">
              <w:rPr>
                <w:rFonts w:ascii="Arial" w:hAnsi="Arial" w:cs="Arial"/>
                <w:color w:val="00000A"/>
                <w:sz w:val="20"/>
                <w:szCs w:val="20"/>
                <w:shd w:val="clear" w:color="auto" w:fill="FFFFFF"/>
              </w:rPr>
              <w:t>уп</w:t>
            </w:r>
            <w:proofErr w:type="spellEnd"/>
            <w:r w:rsidRPr="004723C6">
              <w:rPr>
                <w:rFonts w:ascii="Arial" w:hAnsi="Arial" w:cs="Arial"/>
                <w:color w:val="00000A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4723C6" w:rsidRPr="004723C6" w:rsidTr="00B21B39">
        <w:trPr>
          <w:trHeight w:val="141"/>
        </w:trPr>
        <w:tc>
          <w:tcPr>
            <w:tcW w:w="62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23C6" w:rsidRPr="004723C6" w:rsidRDefault="004723C6" w:rsidP="00B21B39">
            <w:pPr>
              <w:suppressAutoHyphens/>
              <w:jc w:val="center"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</w:p>
        </w:tc>
        <w:tc>
          <w:tcPr>
            <w:tcW w:w="33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23C6" w:rsidRPr="004723C6" w:rsidRDefault="004723C6" w:rsidP="00B21B39">
            <w:pPr>
              <w:suppressAutoHyphens/>
              <w:ind w:right="-108"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23C6" w:rsidRPr="004723C6" w:rsidRDefault="004723C6" w:rsidP="004723C6">
            <w:pPr>
              <w:numPr>
                <w:ilvl w:val="0"/>
                <w:numId w:val="2"/>
              </w:numPr>
              <w:suppressAutoHyphens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10</w:t>
            </w:r>
          </w:p>
        </w:tc>
        <w:tc>
          <w:tcPr>
            <w:tcW w:w="28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723C6" w:rsidRPr="004723C6" w:rsidRDefault="004723C6" w:rsidP="004723C6">
            <w:pPr>
              <w:numPr>
                <w:ilvl w:val="0"/>
                <w:numId w:val="1"/>
              </w:numPr>
              <w:suppressAutoHyphens/>
              <w:spacing w:line="200" w:lineRule="atLeast"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 xml:space="preserve">Датчик температуры, многоразовый, детский/неонатальный, накожный, 2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Pin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6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723C6" w:rsidRPr="004723C6" w:rsidRDefault="004723C6" w:rsidP="00B21B39">
            <w:pPr>
              <w:ind w:right="253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Датчик для измерения температуры пациента. Многоразовый, для новорожденных. Размещение датчика накожное. Прямое соединение с монитором</w:t>
            </w:r>
          </w:p>
        </w:tc>
        <w:tc>
          <w:tcPr>
            <w:tcW w:w="1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723C6" w:rsidRPr="004723C6" w:rsidRDefault="004723C6" w:rsidP="004723C6">
            <w:pPr>
              <w:numPr>
                <w:ilvl w:val="0"/>
                <w:numId w:val="2"/>
              </w:numPr>
              <w:suppressAutoHyphens/>
              <w:spacing w:line="200" w:lineRule="atLeast"/>
              <w:ind w:left="0" w:firstLine="0"/>
              <w:jc w:val="left"/>
              <w:rPr>
                <w:rFonts w:ascii="Arial" w:hAnsi="Arial" w:cs="Arial"/>
                <w:color w:val="00000A"/>
                <w:sz w:val="20"/>
                <w:szCs w:val="20"/>
                <w:shd w:val="clear" w:color="auto" w:fill="FFFFFF"/>
              </w:rPr>
            </w:pPr>
            <w:r w:rsidRPr="004723C6">
              <w:rPr>
                <w:rFonts w:ascii="Arial" w:hAnsi="Arial" w:cs="Arial"/>
                <w:color w:val="00000A"/>
                <w:sz w:val="20"/>
                <w:szCs w:val="20"/>
                <w:shd w:val="clear" w:color="auto" w:fill="FFFFFF"/>
              </w:rPr>
              <w:t>1 шт.</w:t>
            </w:r>
          </w:p>
        </w:tc>
      </w:tr>
      <w:tr w:rsidR="004723C6" w:rsidRPr="004723C6" w:rsidTr="00B21B39">
        <w:trPr>
          <w:trHeight w:val="141"/>
        </w:trPr>
        <w:tc>
          <w:tcPr>
            <w:tcW w:w="62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23C6" w:rsidRPr="004723C6" w:rsidRDefault="004723C6" w:rsidP="00B21B39">
            <w:pPr>
              <w:suppressAutoHyphens/>
              <w:jc w:val="center"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</w:p>
        </w:tc>
        <w:tc>
          <w:tcPr>
            <w:tcW w:w="33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23C6" w:rsidRPr="004723C6" w:rsidRDefault="004723C6" w:rsidP="00B21B39">
            <w:pPr>
              <w:suppressAutoHyphens/>
              <w:ind w:right="-108"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23C6" w:rsidRPr="004723C6" w:rsidRDefault="004723C6" w:rsidP="004723C6">
            <w:pPr>
              <w:numPr>
                <w:ilvl w:val="0"/>
                <w:numId w:val="2"/>
              </w:numPr>
              <w:suppressAutoHyphens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11</w:t>
            </w:r>
          </w:p>
        </w:tc>
        <w:tc>
          <w:tcPr>
            <w:tcW w:w="28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723C6" w:rsidRPr="004723C6" w:rsidRDefault="004723C6" w:rsidP="004723C6">
            <w:pPr>
              <w:numPr>
                <w:ilvl w:val="0"/>
                <w:numId w:val="1"/>
              </w:numPr>
              <w:suppressAutoHyphens/>
              <w:spacing w:line="200" w:lineRule="atLeast"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 xml:space="preserve">Датчик температуры, многоразовый, детский/неонатальный,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эзофагеальный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/ректальный, 2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Pin</w:t>
            </w:r>
            <w:proofErr w:type="spellEnd"/>
          </w:p>
        </w:tc>
        <w:tc>
          <w:tcPr>
            <w:tcW w:w="6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723C6" w:rsidRPr="004723C6" w:rsidRDefault="004723C6" w:rsidP="00B21B39">
            <w:pPr>
              <w:ind w:right="253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Датчик для измерения температуры пациента. Многоразовый, новорожденных. Размещение датчика полостное – (пищевод или прямая кишка). Прямое соединение с монитором.</w:t>
            </w:r>
          </w:p>
        </w:tc>
        <w:tc>
          <w:tcPr>
            <w:tcW w:w="1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723C6" w:rsidRPr="004723C6" w:rsidRDefault="004723C6" w:rsidP="004723C6">
            <w:pPr>
              <w:numPr>
                <w:ilvl w:val="0"/>
                <w:numId w:val="2"/>
              </w:numPr>
              <w:suppressAutoHyphens/>
              <w:spacing w:line="200" w:lineRule="atLeast"/>
              <w:ind w:left="0" w:firstLine="0"/>
              <w:jc w:val="left"/>
              <w:rPr>
                <w:rFonts w:ascii="Arial" w:hAnsi="Arial" w:cs="Arial"/>
                <w:color w:val="00000A"/>
                <w:sz w:val="20"/>
                <w:szCs w:val="20"/>
                <w:shd w:val="clear" w:color="auto" w:fill="FFFFFF"/>
              </w:rPr>
            </w:pPr>
            <w:r w:rsidRPr="004723C6">
              <w:rPr>
                <w:rFonts w:ascii="Arial" w:hAnsi="Arial" w:cs="Arial"/>
                <w:color w:val="00000A"/>
                <w:sz w:val="20"/>
                <w:szCs w:val="20"/>
                <w:shd w:val="clear" w:color="auto" w:fill="FFFFFF"/>
              </w:rPr>
              <w:t>1 шт.</w:t>
            </w:r>
          </w:p>
        </w:tc>
      </w:tr>
      <w:tr w:rsidR="004723C6" w:rsidRPr="004723C6" w:rsidTr="00B21B39">
        <w:trPr>
          <w:trHeight w:val="141"/>
        </w:trPr>
        <w:tc>
          <w:tcPr>
            <w:tcW w:w="62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23C6" w:rsidRPr="004723C6" w:rsidRDefault="004723C6" w:rsidP="00B21B39">
            <w:pPr>
              <w:suppressAutoHyphens/>
              <w:jc w:val="center"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</w:p>
        </w:tc>
        <w:tc>
          <w:tcPr>
            <w:tcW w:w="33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23C6" w:rsidRPr="004723C6" w:rsidRDefault="004723C6" w:rsidP="00B21B39">
            <w:pPr>
              <w:suppressAutoHyphens/>
              <w:ind w:right="-108"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</w:p>
        </w:tc>
        <w:tc>
          <w:tcPr>
            <w:tcW w:w="10824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23C6" w:rsidRPr="004723C6" w:rsidRDefault="004723C6" w:rsidP="004723C6">
            <w:pPr>
              <w:numPr>
                <w:ilvl w:val="0"/>
                <w:numId w:val="2"/>
              </w:numPr>
              <w:suppressAutoHyphens/>
              <w:ind w:left="0" w:firstLine="0"/>
              <w:jc w:val="left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4723C6">
              <w:rPr>
                <w:rFonts w:ascii="Arial" w:hAnsi="Arial" w:cs="Arial"/>
                <w:i/>
                <w:color w:val="00000A"/>
                <w:sz w:val="20"/>
                <w:szCs w:val="20"/>
                <w:shd w:val="clear" w:color="auto" w:fill="FFFFFF"/>
              </w:rPr>
              <w:t>Расходные материалы и изнашиваемые узлы:</w:t>
            </w:r>
          </w:p>
        </w:tc>
      </w:tr>
      <w:tr w:rsidR="004723C6" w:rsidRPr="004723C6" w:rsidTr="00B21B39">
        <w:trPr>
          <w:trHeight w:val="141"/>
        </w:trPr>
        <w:tc>
          <w:tcPr>
            <w:tcW w:w="62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23C6" w:rsidRPr="004723C6" w:rsidRDefault="004723C6" w:rsidP="00B21B39">
            <w:pPr>
              <w:suppressAutoHyphens/>
              <w:jc w:val="center"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</w:p>
        </w:tc>
        <w:tc>
          <w:tcPr>
            <w:tcW w:w="33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23C6" w:rsidRPr="004723C6" w:rsidRDefault="004723C6" w:rsidP="00B21B39">
            <w:pPr>
              <w:suppressAutoHyphens/>
              <w:ind w:right="-108"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23C6" w:rsidRPr="004723C6" w:rsidRDefault="004723C6" w:rsidP="004723C6">
            <w:pPr>
              <w:numPr>
                <w:ilvl w:val="0"/>
                <w:numId w:val="2"/>
              </w:numPr>
              <w:suppressAutoHyphens/>
              <w:ind w:left="0" w:firstLine="0"/>
              <w:jc w:val="left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4723C6">
              <w:rPr>
                <w:rFonts w:ascii="Arial" w:hAnsi="Arial" w:cs="Arial"/>
                <w:color w:val="00000A"/>
                <w:sz w:val="20"/>
                <w:szCs w:val="20"/>
                <w:lang w:val="en-US"/>
              </w:rPr>
              <w:t>1</w:t>
            </w:r>
          </w:p>
        </w:tc>
        <w:tc>
          <w:tcPr>
            <w:tcW w:w="2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23C6" w:rsidRPr="004723C6" w:rsidRDefault="004723C6" w:rsidP="004723C6">
            <w:pPr>
              <w:numPr>
                <w:ilvl w:val="0"/>
                <w:numId w:val="1"/>
              </w:numPr>
              <w:tabs>
                <w:tab w:val="left" w:pos="851"/>
              </w:tabs>
              <w:suppressAutoHyphens/>
              <w:ind w:left="0" w:firstLine="0"/>
              <w:jc w:val="left"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</w:p>
        </w:tc>
        <w:tc>
          <w:tcPr>
            <w:tcW w:w="61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723C6" w:rsidRPr="004723C6" w:rsidRDefault="004723C6" w:rsidP="004723C6">
            <w:pPr>
              <w:numPr>
                <w:ilvl w:val="0"/>
                <w:numId w:val="2"/>
              </w:numPr>
              <w:suppressAutoHyphens/>
              <w:ind w:left="0" w:firstLine="0"/>
              <w:jc w:val="left"/>
              <w:rPr>
                <w:rFonts w:ascii="Arial" w:hAnsi="Arial" w:cs="Arial"/>
                <w:color w:val="00000A"/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23C6" w:rsidRPr="004723C6" w:rsidRDefault="004723C6" w:rsidP="004723C6">
            <w:pPr>
              <w:numPr>
                <w:ilvl w:val="0"/>
                <w:numId w:val="2"/>
              </w:numPr>
              <w:tabs>
                <w:tab w:val="left" w:pos="851"/>
              </w:tabs>
              <w:suppressAutoHyphens/>
              <w:ind w:left="0" w:firstLine="0"/>
              <w:jc w:val="center"/>
              <w:rPr>
                <w:rFonts w:ascii="Arial" w:hAnsi="Arial" w:cs="Arial"/>
                <w:color w:val="00000A"/>
                <w:sz w:val="20"/>
                <w:szCs w:val="20"/>
              </w:rPr>
            </w:pPr>
          </w:p>
        </w:tc>
      </w:tr>
      <w:tr w:rsidR="004723C6" w:rsidRPr="004723C6" w:rsidTr="00B21B39">
        <w:trPr>
          <w:trHeight w:val="470"/>
        </w:trPr>
        <w:tc>
          <w:tcPr>
            <w:tcW w:w="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23C6" w:rsidRPr="004723C6" w:rsidRDefault="004723C6" w:rsidP="00B21B39">
            <w:pPr>
              <w:tabs>
                <w:tab w:val="left" w:pos="450"/>
              </w:tabs>
              <w:suppressAutoHyphens/>
              <w:jc w:val="center"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  <w:r w:rsidRPr="004723C6">
              <w:rPr>
                <w:rFonts w:ascii="Arial" w:hAnsi="Arial" w:cs="Arial"/>
                <w:b/>
                <w:color w:val="00000A"/>
                <w:sz w:val="20"/>
                <w:szCs w:val="20"/>
              </w:rPr>
              <w:t>4</w:t>
            </w:r>
          </w:p>
        </w:tc>
        <w:tc>
          <w:tcPr>
            <w:tcW w:w="3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23C6" w:rsidRPr="004723C6" w:rsidRDefault="004723C6" w:rsidP="004723C6">
            <w:pPr>
              <w:suppressAutoHyphens/>
              <w:ind w:firstLine="0"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  <w:r w:rsidRPr="004723C6">
              <w:rPr>
                <w:rFonts w:ascii="Arial" w:hAnsi="Arial" w:cs="Arial"/>
                <w:b/>
                <w:bCs/>
                <w:color w:val="00000A"/>
                <w:sz w:val="20"/>
                <w:szCs w:val="20"/>
              </w:rPr>
              <w:t>Требования к условиям эксплуатации</w:t>
            </w:r>
          </w:p>
        </w:tc>
        <w:tc>
          <w:tcPr>
            <w:tcW w:w="10824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23C6" w:rsidRPr="004723C6" w:rsidRDefault="004723C6" w:rsidP="00B21B3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Температурный диапазон эксплуатации - 0 -45 С.</w:t>
            </w:r>
          </w:p>
          <w:p w:rsidR="004723C6" w:rsidRPr="004723C6" w:rsidRDefault="004723C6" w:rsidP="00B21B3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 xml:space="preserve">Температурный диапазон </w:t>
            </w:r>
            <w:proofErr w:type="gramStart"/>
            <w:r w:rsidRPr="004723C6">
              <w:rPr>
                <w:rFonts w:ascii="Arial" w:hAnsi="Arial" w:cs="Arial"/>
                <w:sz w:val="20"/>
                <w:szCs w:val="20"/>
              </w:rPr>
              <w:t>хранения  -</w:t>
            </w:r>
            <w:proofErr w:type="gramEnd"/>
            <w:r w:rsidRPr="004723C6">
              <w:rPr>
                <w:rFonts w:ascii="Arial" w:hAnsi="Arial" w:cs="Arial"/>
                <w:sz w:val="20"/>
                <w:szCs w:val="20"/>
              </w:rPr>
              <w:t xml:space="preserve"> -20 -60 С.</w:t>
            </w:r>
          </w:p>
          <w:p w:rsidR="004723C6" w:rsidRPr="004723C6" w:rsidRDefault="004723C6" w:rsidP="00B21B3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Диапазон влажности хранения и транспортировки: не более 90%</w:t>
            </w:r>
          </w:p>
          <w:p w:rsidR="004723C6" w:rsidRPr="004723C6" w:rsidRDefault="004723C6" w:rsidP="00B21B3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Диапазон влажности эксплуатации: не более 95%</w:t>
            </w:r>
          </w:p>
          <w:p w:rsidR="004723C6" w:rsidRPr="004723C6" w:rsidRDefault="004723C6" w:rsidP="00B21B39">
            <w:pPr>
              <w:jc w:val="left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Защита корпуса – IP21</w:t>
            </w:r>
          </w:p>
        </w:tc>
      </w:tr>
      <w:tr w:rsidR="004723C6" w:rsidRPr="004723C6" w:rsidTr="00B21B39">
        <w:trPr>
          <w:trHeight w:val="470"/>
        </w:trPr>
        <w:tc>
          <w:tcPr>
            <w:tcW w:w="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23C6" w:rsidRPr="004723C6" w:rsidRDefault="004723C6" w:rsidP="00B21B39">
            <w:pPr>
              <w:suppressAutoHyphens/>
              <w:jc w:val="center"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  <w:r w:rsidRPr="004723C6">
              <w:rPr>
                <w:rFonts w:ascii="Arial" w:hAnsi="Arial" w:cs="Arial"/>
                <w:b/>
                <w:color w:val="00000A"/>
                <w:sz w:val="20"/>
                <w:szCs w:val="20"/>
              </w:rPr>
              <w:t>5</w:t>
            </w:r>
          </w:p>
        </w:tc>
        <w:tc>
          <w:tcPr>
            <w:tcW w:w="3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23C6" w:rsidRPr="004723C6" w:rsidRDefault="004723C6" w:rsidP="004723C6">
            <w:pPr>
              <w:suppressAutoHyphens/>
              <w:ind w:firstLine="0"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  <w:r w:rsidRPr="004723C6">
              <w:rPr>
                <w:rFonts w:ascii="Arial" w:hAnsi="Arial" w:cs="Arial"/>
                <w:b/>
                <w:color w:val="00000A"/>
                <w:sz w:val="20"/>
                <w:szCs w:val="20"/>
              </w:rPr>
              <w:t xml:space="preserve">Условия осуществления поставки МТ </w:t>
            </w:r>
          </w:p>
          <w:p w:rsidR="004723C6" w:rsidRPr="004723C6" w:rsidRDefault="004723C6" w:rsidP="004723C6">
            <w:pPr>
              <w:suppressAutoHyphens/>
              <w:ind w:firstLine="0"/>
              <w:rPr>
                <w:rFonts w:ascii="Arial" w:hAnsi="Arial" w:cs="Arial"/>
                <w:i/>
                <w:color w:val="00000A"/>
                <w:sz w:val="20"/>
                <w:szCs w:val="20"/>
              </w:rPr>
            </w:pPr>
            <w:r w:rsidRPr="004723C6">
              <w:rPr>
                <w:rFonts w:ascii="Arial" w:hAnsi="Arial" w:cs="Arial"/>
                <w:i/>
                <w:color w:val="00000A"/>
                <w:sz w:val="20"/>
                <w:szCs w:val="20"/>
              </w:rPr>
              <w:t>(в соответствии с ИНКОТЕРМС 2020)</w:t>
            </w:r>
          </w:p>
        </w:tc>
        <w:tc>
          <w:tcPr>
            <w:tcW w:w="10824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23C6" w:rsidRPr="004723C6" w:rsidRDefault="004723C6" w:rsidP="00B21B39">
            <w:pPr>
              <w:jc w:val="left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723C6">
              <w:rPr>
                <w:rFonts w:ascii="Arial" w:hAnsi="Arial" w:cs="Arial"/>
                <w:color w:val="000000"/>
                <w:sz w:val="20"/>
                <w:szCs w:val="20"/>
              </w:rPr>
              <w:t>DDP пункт назначения</w:t>
            </w:r>
          </w:p>
        </w:tc>
      </w:tr>
      <w:tr w:rsidR="004723C6" w:rsidRPr="004723C6" w:rsidTr="00B21B39">
        <w:trPr>
          <w:trHeight w:val="470"/>
        </w:trPr>
        <w:tc>
          <w:tcPr>
            <w:tcW w:w="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23C6" w:rsidRPr="004723C6" w:rsidRDefault="004723C6" w:rsidP="00B21B39">
            <w:pPr>
              <w:suppressAutoHyphens/>
              <w:jc w:val="center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4723C6">
              <w:rPr>
                <w:rFonts w:ascii="Arial" w:hAnsi="Arial" w:cs="Arial"/>
                <w:b/>
                <w:color w:val="00000A"/>
                <w:sz w:val="20"/>
                <w:szCs w:val="20"/>
              </w:rPr>
              <w:t>6</w:t>
            </w:r>
          </w:p>
        </w:tc>
        <w:tc>
          <w:tcPr>
            <w:tcW w:w="3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23C6" w:rsidRPr="004723C6" w:rsidRDefault="004723C6" w:rsidP="004723C6">
            <w:pPr>
              <w:suppressAutoHyphens/>
              <w:ind w:firstLine="0"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  <w:r w:rsidRPr="004723C6">
              <w:rPr>
                <w:rFonts w:ascii="Arial" w:hAnsi="Arial" w:cs="Arial"/>
                <w:b/>
                <w:color w:val="00000A"/>
                <w:sz w:val="20"/>
                <w:szCs w:val="20"/>
              </w:rPr>
              <w:t xml:space="preserve">Срок поставки МТ и место дислокации </w:t>
            </w:r>
          </w:p>
        </w:tc>
        <w:tc>
          <w:tcPr>
            <w:tcW w:w="10824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23C6" w:rsidRPr="004723C6" w:rsidRDefault="00C93CBA" w:rsidP="00C93CBA">
            <w:pPr>
              <w:ind w:firstLine="0"/>
              <w:jc w:val="lef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 позднее "</w:t>
            </w:r>
            <w:r w:rsidR="009F5272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="004723C6" w:rsidRPr="004723C6">
              <w:rPr>
                <w:rFonts w:ascii="Arial" w:hAnsi="Arial" w:cs="Arial"/>
                <w:color w:val="000000"/>
                <w:sz w:val="20"/>
                <w:szCs w:val="20"/>
              </w:rPr>
              <w:t xml:space="preserve">" декабря г. </w:t>
            </w:r>
            <w:proofErr w:type="spellStart"/>
            <w:proofErr w:type="gramStart"/>
            <w:r w:rsidR="004723C6" w:rsidRPr="004723C6">
              <w:rPr>
                <w:rFonts w:ascii="Arial" w:hAnsi="Arial" w:cs="Arial"/>
                <w:color w:val="000000"/>
                <w:sz w:val="20"/>
                <w:szCs w:val="20"/>
              </w:rPr>
              <w:t>Адрес:город</w:t>
            </w:r>
            <w:proofErr w:type="spellEnd"/>
            <w:proofErr w:type="gramEnd"/>
            <w:r w:rsidR="004723C6" w:rsidRPr="004723C6">
              <w:rPr>
                <w:rFonts w:ascii="Arial" w:hAnsi="Arial" w:cs="Arial"/>
                <w:color w:val="000000"/>
                <w:sz w:val="20"/>
                <w:szCs w:val="20"/>
              </w:rPr>
              <w:t xml:space="preserve"> Алматы, </w:t>
            </w:r>
            <w:proofErr w:type="spellStart"/>
            <w:r w:rsidR="004723C6" w:rsidRPr="004723C6">
              <w:rPr>
                <w:rFonts w:ascii="Arial" w:hAnsi="Arial" w:cs="Arial"/>
                <w:color w:val="000000"/>
                <w:sz w:val="20"/>
                <w:szCs w:val="20"/>
              </w:rPr>
              <w:t>Ауэзовский</w:t>
            </w:r>
            <w:proofErr w:type="spellEnd"/>
            <w:r w:rsidR="004723C6" w:rsidRPr="004723C6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район, </w:t>
            </w:r>
            <w:proofErr w:type="spellStart"/>
            <w:r w:rsidR="004723C6" w:rsidRPr="004723C6">
              <w:rPr>
                <w:rFonts w:ascii="Arial" w:hAnsi="Arial" w:cs="Arial"/>
                <w:color w:val="000000"/>
                <w:sz w:val="20"/>
                <w:szCs w:val="20"/>
              </w:rPr>
              <w:t>ул.Жубанова</w:t>
            </w:r>
            <w:proofErr w:type="spellEnd"/>
            <w:r w:rsidR="004723C6" w:rsidRPr="004723C6">
              <w:rPr>
                <w:rFonts w:ascii="Arial" w:hAnsi="Arial" w:cs="Arial"/>
                <w:color w:val="000000"/>
                <w:sz w:val="20"/>
                <w:szCs w:val="20"/>
              </w:rPr>
              <w:t>, 11</w:t>
            </w:r>
          </w:p>
          <w:p w:rsidR="004723C6" w:rsidRPr="004723C6" w:rsidRDefault="004723C6" w:rsidP="00B21B39">
            <w:pPr>
              <w:jc w:val="left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4723C6" w:rsidRPr="004723C6" w:rsidTr="00B21B39">
        <w:trPr>
          <w:trHeight w:val="136"/>
        </w:trPr>
        <w:tc>
          <w:tcPr>
            <w:tcW w:w="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23C6" w:rsidRPr="004723C6" w:rsidRDefault="004723C6" w:rsidP="00B21B39">
            <w:pPr>
              <w:suppressAutoHyphens/>
              <w:jc w:val="center"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  <w:r w:rsidRPr="004723C6">
              <w:rPr>
                <w:rFonts w:ascii="Arial" w:hAnsi="Arial" w:cs="Arial"/>
                <w:b/>
                <w:color w:val="00000A"/>
                <w:sz w:val="20"/>
                <w:szCs w:val="20"/>
              </w:rPr>
              <w:t>7</w:t>
            </w:r>
          </w:p>
        </w:tc>
        <w:tc>
          <w:tcPr>
            <w:tcW w:w="3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23C6" w:rsidRPr="004723C6" w:rsidRDefault="004723C6" w:rsidP="004723C6">
            <w:pPr>
              <w:suppressAutoHyphens/>
              <w:ind w:firstLine="0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4723C6">
              <w:rPr>
                <w:rFonts w:ascii="Arial" w:hAnsi="Arial" w:cs="Arial"/>
                <w:b/>
                <w:color w:val="00000A"/>
                <w:sz w:val="20"/>
                <w:szCs w:val="20"/>
              </w:rPr>
              <w:t>Условия гарантийного сервисного обслуживания МТ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0824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23C6" w:rsidRPr="004723C6" w:rsidRDefault="004723C6" w:rsidP="00C93CBA">
            <w:pPr>
              <w:spacing w:after="2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color w:val="000000"/>
                <w:sz w:val="20"/>
                <w:szCs w:val="20"/>
              </w:rPr>
              <w:t>Гарантийное сервисное обслуживание медицинской техники не менее 37 месяцев.</w:t>
            </w:r>
          </w:p>
          <w:p w:rsidR="004723C6" w:rsidRPr="004723C6" w:rsidRDefault="004723C6" w:rsidP="00C93CBA">
            <w:pPr>
              <w:spacing w:after="2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color w:val="000000"/>
                <w:sz w:val="20"/>
                <w:szCs w:val="20"/>
              </w:rPr>
              <w:t>Плановое техническое обслуживание должно проводиться не реже чем 1 раз в квартал.</w:t>
            </w:r>
          </w:p>
          <w:p w:rsidR="004723C6" w:rsidRPr="004723C6" w:rsidRDefault="004723C6" w:rsidP="00C93CBA">
            <w:pPr>
              <w:spacing w:after="2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color w:val="000000"/>
                <w:sz w:val="20"/>
                <w:szCs w:val="20"/>
              </w:rPr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</w:p>
          <w:p w:rsidR="004723C6" w:rsidRPr="004723C6" w:rsidRDefault="004723C6" w:rsidP="00C93CBA">
            <w:pPr>
              <w:spacing w:after="2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color w:val="000000"/>
                <w:sz w:val="20"/>
                <w:szCs w:val="20"/>
              </w:rPr>
              <w:t>- замену отработавших ресурс составных частей;</w:t>
            </w:r>
          </w:p>
          <w:p w:rsidR="004723C6" w:rsidRPr="004723C6" w:rsidRDefault="004723C6" w:rsidP="00C93CBA">
            <w:pPr>
              <w:spacing w:after="2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color w:val="000000"/>
                <w:sz w:val="20"/>
                <w:szCs w:val="20"/>
              </w:rPr>
              <w:t>- замене или восстановлении отдельных частей медицинской техники;</w:t>
            </w:r>
          </w:p>
          <w:p w:rsidR="004723C6" w:rsidRPr="004723C6" w:rsidRDefault="004723C6" w:rsidP="00C93CBA">
            <w:pPr>
              <w:spacing w:after="2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color w:val="000000"/>
                <w:sz w:val="20"/>
                <w:szCs w:val="20"/>
              </w:rPr>
              <w:t>- настройку и регулировку медицинской техники; специфические для данной медицинской техники работы и т.п.;</w:t>
            </w:r>
          </w:p>
          <w:p w:rsidR="004723C6" w:rsidRPr="004723C6" w:rsidRDefault="004723C6" w:rsidP="00C93CBA">
            <w:pPr>
              <w:spacing w:after="2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color w:val="000000"/>
                <w:sz w:val="20"/>
                <w:szCs w:val="20"/>
              </w:rPr>
              <w:t>- чистку, смазку и при необходимости переборку основных механизмов и узлов;</w:t>
            </w:r>
          </w:p>
          <w:p w:rsidR="004723C6" w:rsidRPr="004723C6" w:rsidRDefault="004723C6" w:rsidP="00C93CBA">
            <w:pPr>
              <w:spacing w:after="20"/>
              <w:ind w:left="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- удаление пыли, грязи, следов коррозии и окисления с наружных и внутренних поверхностей корпуса медицинской техники его составных частей (с частичной </w:t>
            </w:r>
            <w:proofErr w:type="spellStart"/>
            <w:r w:rsidRPr="004723C6">
              <w:rPr>
                <w:rFonts w:ascii="Arial" w:hAnsi="Arial" w:cs="Arial"/>
                <w:color w:val="000000"/>
                <w:sz w:val="20"/>
                <w:szCs w:val="20"/>
              </w:rPr>
              <w:t>блочно</w:t>
            </w:r>
            <w:proofErr w:type="spellEnd"/>
            <w:r w:rsidRPr="004723C6">
              <w:rPr>
                <w:rFonts w:ascii="Arial" w:hAnsi="Arial" w:cs="Arial"/>
                <w:color w:val="000000"/>
                <w:sz w:val="20"/>
                <w:szCs w:val="20"/>
              </w:rPr>
              <w:t>-узловой разборкой);</w:t>
            </w:r>
          </w:p>
          <w:p w:rsidR="004723C6" w:rsidRPr="004723C6" w:rsidRDefault="004723C6" w:rsidP="00C93CBA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color w:val="000000"/>
                <w:sz w:val="20"/>
                <w:szCs w:val="20"/>
              </w:rPr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</w:tbl>
    <w:p w:rsidR="004723C6" w:rsidRPr="004723C6" w:rsidRDefault="004723C6" w:rsidP="005A40C0">
      <w:pPr>
        <w:jc w:val="left"/>
        <w:rPr>
          <w:rFonts w:ascii="Arial" w:hAnsi="Arial" w:cs="Arial"/>
          <w:sz w:val="20"/>
          <w:szCs w:val="20"/>
        </w:rPr>
      </w:pPr>
    </w:p>
    <w:p w:rsidR="004723C6" w:rsidRPr="004723C6" w:rsidRDefault="004723C6" w:rsidP="005A40C0">
      <w:pPr>
        <w:jc w:val="left"/>
        <w:rPr>
          <w:rFonts w:ascii="Arial" w:hAnsi="Arial" w:cs="Arial"/>
          <w:sz w:val="20"/>
          <w:szCs w:val="20"/>
        </w:rPr>
      </w:pPr>
    </w:p>
    <w:p w:rsidR="004723C6" w:rsidRDefault="00C93CBA" w:rsidP="005A40C0">
      <w:pPr>
        <w:jc w:val="left"/>
        <w:rPr>
          <w:rFonts w:ascii="Arial" w:hAnsi="Arial" w:cs="Arial"/>
          <w:b/>
          <w:sz w:val="20"/>
          <w:szCs w:val="20"/>
        </w:rPr>
      </w:pPr>
      <w:r w:rsidRPr="00C93CBA">
        <w:rPr>
          <w:rFonts w:ascii="Arial" w:hAnsi="Arial" w:cs="Arial"/>
          <w:b/>
          <w:sz w:val="20"/>
          <w:szCs w:val="20"/>
        </w:rPr>
        <w:t xml:space="preserve">ЛОТ №3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4723C6">
        <w:rPr>
          <w:rFonts w:ascii="Arial" w:hAnsi="Arial" w:cs="Arial"/>
          <w:b/>
          <w:sz w:val="20"/>
          <w:szCs w:val="20"/>
        </w:rPr>
        <w:t xml:space="preserve">Монитор </w:t>
      </w:r>
      <w:r>
        <w:rPr>
          <w:rFonts w:ascii="Arial" w:hAnsi="Arial" w:cs="Arial"/>
          <w:b/>
          <w:sz w:val="20"/>
          <w:szCs w:val="20"/>
        </w:rPr>
        <w:t xml:space="preserve">пациента </w:t>
      </w:r>
      <w:r w:rsidRPr="004723C6">
        <w:rPr>
          <w:rFonts w:ascii="Arial" w:hAnsi="Arial" w:cs="Arial"/>
          <w:b/>
          <w:sz w:val="20"/>
          <w:szCs w:val="20"/>
        </w:rPr>
        <w:t>взрослый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:rsidR="00C93CBA" w:rsidRPr="00C93CBA" w:rsidRDefault="00C93CBA" w:rsidP="005A40C0">
      <w:pPr>
        <w:jc w:val="left"/>
        <w:rPr>
          <w:rFonts w:ascii="Arial" w:hAnsi="Arial" w:cs="Arial"/>
          <w:b/>
          <w:sz w:val="20"/>
          <w:szCs w:val="20"/>
        </w:rPr>
      </w:pPr>
    </w:p>
    <w:tbl>
      <w:tblPr>
        <w:tblW w:w="14823" w:type="dxa"/>
        <w:tblInd w:w="6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3" w:type="dxa"/>
        </w:tblCellMar>
        <w:tblLook w:val="04A0" w:firstRow="1" w:lastRow="0" w:firstColumn="1" w:lastColumn="0" w:noHBand="0" w:noVBand="1"/>
      </w:tblPr>
      <w:tblGrid>
        <w:gridCol w:w="995"/>
        <w:gridCol w:w="3300"/>
        <w:gridCol w:w="531"/>
        <w:gridCol w:w="2786"/>
        <w:gridCol w:w="12"/>
        <w:gridCol w:w="5878"/>
        <w:gridCol w:w="1321"/>
      </w:tblGrid>
      <w:tr w:rsidR="004723C6" w:rsidRPr="004723C6" w:rsidTr="00B21B39">
        <w:trPr>
          <w:trHeight w:val="409"/>
        </w:trPr>
        <w:tc>
          <w:tcPr>
            <w:tcW w:w="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:rsidR="004723C6" w:rsidRPr="004723C6" w:rsidRDefault="004723C6" w:rsidP="00B21B39">
            <w:pPr>
              <w:suppressAutoHyphens/>
              <w:ind w:left="-108"/>
              <w:jc w:val="center"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  <w:r w:rsidRPr="004723C6">
              <w:rPr>
                <w:rFonts w:ascii="Arial" w:hAnsi="Arial" w:cs="Arial"/>
                <w:b/>
                <w:color w:val="00000A"/>
                <w:sz w:val="20"/>
                <w:szCs w:val="20"/>
              </w:rPr>
              <w:t>№ п/п</w:t>
            </w:r>
          </w:p>
        </w:tc>
        <w:tc>
          <w:tcPr>
            <w:tcW w:w="3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:rsidR="004723C6" w:rsidRPr="004723C6" w:rsidRDefault="004723C6" w:rsidP="00B21B39">
            <w:pPr>
              <w:tabs>
                <w:tab w:val="left" w:pos="450"/>
              </w:tabs>
              <w:suppressAutoHyphens/>
              <w:jc w:val="center"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  <w:r w:rsidRPr="004723C6">
              <w:rPr>
                <w:rFonts w:ascii="Arial" w:hAnsi="Arial" w:cs="Arial"/>
                <w:b/>
                <w:color w:val="00000A"/>
                <w:sz w:val="20"/>
                <w:szCs w:val="20"/>
              </w:rPr>
              <w:t>Критерии</w:t>
            </w:r>
          </w:p>
        </w:tc>
        <w:tc>
          <w:tcPr>
            <w:tcW w:w="10824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:rsidR="004723C6" w:rsidRPr="004723C6" w:rsidRDefault="004723C6" w:rsidP="00B21B39">
            <w:pPr>
              <w:tabs>
                <w:tab w:val="left" w:pos="450"/>
              </w:tabs>
              <w:suppressAutoHyphens/>
              <w:jc w:val="center"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  <w:r w:rsidRPr="004723C6">
              <w:rPr>
                <w:rFonts w:ascii="Arial" w:hAnsi="Arial" w:cs="Arial"/>
                <w:b/>
                <w:color w:val="00000A"/>
                <w:sz w:val="20"/>
                <w:szCs w:val="20"/>
              </w:rPr>
              <w:t>Описание</w:t>
            </w:r>
          </w:p>
        </w:tc>
      </w:tr>
      <w:tr w:rsidR="004723C6" w:rsidRPr="004723C6" w:rsidTr="00B21B39">
        <w:trPr>
          <w:trHeight w:val="470"/>
        </w:trPr>
        <w:tc>
          <w:tcPr>
            <w:tcW w:w="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23C6" w:rsidRPr="004723C6" w:rsidRDefault="004723C6" w:rsidP="00B21B39">
            <w:pPr>
              <w:tabs>
                <w:tab w:val="left" w:pos="450"/>
              </w:tabs>
              <w:suppressAutoHyphens/>
              <w:jc w:val="center"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  <w:r w:rsidRPr="004723C6">
              <w:rPr>
                <w:rFonts w:ascii="Arial" w:hAnsi="Arial" w:cs="Arial"/>
                <w:b/>
                <w:color w:val="00000A"/>
                <w:sz w:val="20"/>
                <w:szCs w:val="20"/>
              </w:rPr>
              <w:t>1</w:t>
            </w:r>
          </w:p>
        </w:tc>
        <w:tc>
          <w:tcPr>
            <w:tcW w:w="3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23C6" w:rsidRPr="004723C6" w:rsidRDefault="004723C6" w:rsidP="00B21B39">
            <w:pPr>
              <w:tabs>
                <w:tab w:val="left" w:pos="450"/>
              </w:tabs>
              <w:suppressAutoHyphens/>
              <w:ind w:right="-108"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  <w:r w:rsidRPr="004723C6">
              <w:rPr>
                <w:rFonts w:ascii="Arial" w:hAnsi="Arial" w:cs="Arial"/>
                <w:b/>
                <w:color w:val="00000A"/>
                <w:sz w:val="20"/>
                <w:szCs w:val="20"/>
              </w:rPr>
              <w:t>Наименование медицинской техники (далее – МТ)</w:t>
            </w:r>
          </w:p>
          <w:p w:rsidR="004723C6" w:rsidRPr="004723C6" w:rsidRDefault="004723C6" w:rsidP="00B21B39">
            <w:pPr>
              <w:tabs>
                <w:tab w:val="left" w:pos="450"/>
              </w:tabs>
              <w:suppressAutoHyphens/>
              <w:ind w:right="-108"/>
              <w:rPr>
                <w:rFonts w:ascii="Arial" w:hAnsi="Arial" w:cs="Arial"/>
                <w:b/>
                <w:i/>
                <w:color w:val="00000A"/>
                <w:sz w:val="20"/>
                <w:szCs w:val="20"/>
              </w:rPr>
            </w:pPr>
            <w:r w:rsidRPr="004723C6">
              <w:rPr>
                <w:rFonts w:ascii="Arial" w:hAnsi="Arial" w:cs="Arial"/>
                <w:i/>
                <w:color w:val="00000A"/>
                <w:sz w:val="20"/>
                <w:szCs w:val="20"/>
              </w:rPr>
              <w:t xml:space="preserve">(в соответствии с государственным реестром </w:t>
            </w:r>
            <w:proofErr w:type="gramStart"/>
            <w:r w:rsidRPr="004723C6">
              <w:rPr>
                <w:rFonts w:ascii="Arial" w:hAnsi="Arial" w:cs="Arial"/>
                <w:i/>
                <w:color w:val="00000A"/>
                <w:sz w:val="20"/>
                <w:szCs w:val="20"/>
              </w:rPr>
              <w:t>МТ  с</w:t>
            </w:r>
            <w:proofErr w:type="gramEnd"/>
            <w:r w:rsidRPr="004723C6">
              <w:rPr>
                <w:rFonts w:ascii="Arial" w:hAnsi="Arial" w:cs="Arial"/>
                <w:i/>
                <w:color w:val="00000A"/>
                <w:sz w:val="20"/>
                <w:szCs w:val="20"/>
              </w:rPr>
              <w:t xml:space="preserve"> указанием модели, наименования производителя, страны)</w:t>
            </w:r>
          </w:p>
        </w:tc>
        <w:tc>
          <w:tcPr>
            <w:tcW w:w="10824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723C6" w:rsidRPr="004723C6" w:rsidRDefault="004723C6" w:rsidP="00B21B39">
            <w:pPr>
              <w:widowControl w:val="0"/>
              <w:suppressAutoHyphens/>
              <w:spacing w:before="30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4723C6">
              <w:rPr>
                <w:rFonts w:ascii="Arial" w:hAnsi="Arial" w:cs="Arial"/>
                <w:b/>
                <w:sz w:val="20"/>
                <w:szCs w:val="20"/>
              </w:rPr>
              <w:t xml:space="preserve">Монитор взрослый </w:t>
            </w:r>
          </w:p>
        </w:tc>
      </w:tr>
      <w:tr w:rsidR="004723C6" w:rsidRPr="004723C6" w:rsidTr="00B21B39">
        <w:trPr>
          <w:trHeight w:val="470"/>
        </w:trPr>
        <w:tc>
          <w:tcPr>
            <w:tcW w:w="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23C6" w:rsidRPr="004723C6" w:rsidRDefault="004723C6" w:rsidP="00B21B39">
            <w:pPr>
              <w:tabs>
                <w:tab w:val="left" w:pos="450"/>
              </w:tabs>
              <w:suppressAutoHyphens/>
              <w:jc w:val="center"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  <w:r w:rsidRPr="004723C6">
              <w:rPr>
                <w:rFonts w:ascii="Arial" w:hAnsi="Arial" w:cs="Arial"/>
                <w:b/>
                <w:color w:val="00000A"/>
                <w:sz w:val="20"/>
                <w:szCs w:val="20"/>
              </w:rPr>
              <w:t>2</w:t>
            </w:r>
          </w:p>
        </w:tc>
        <w:tc>
          <w:tcPr>
            <w:tcW w:w="3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23C6" w:rsidRPr="004723C6" w:rsidRDefault="004723C6" w:rsidP="00B21B39">
            <w:pPr>
              <w:tabs>
                <w:tab w:val="left" w:pos="450"/>
              </w:tabs>
              <w:suppressAutoHyphens/>
              <w:ind w:right="-108"/>
              <w:rPr>
                <w:rFonts w:ascii="Arial" w:hAnsi="Arial" w:cs="Arial"/>
                <w:i/>
                <w:color w:val="00000A"/>
                <w:sz w:val="20"/>
                <w:szCs w:val="20"/>
              </w:rPr>
            </w:pPr>
            <w:r w:rsidRPr="004723C6">
              <w:rPr>
                <w:rFonts w:ascii="Arial" w:hAnsi="Arial" w:cs="Arial"/>
                <w:b/>
                <w:color w:val="00000A"/>
                <w:sz w:val="20"/>
                <w:szCs w:val="20"/>
              </w:rPr>
              <w:t xml:space="preserve">Наименование МТ, относящейся к средствам измерения </w:t>
            </w:r>
            <w:r w:rsidRPr="004723C6">
              <w:rPr>
                <w:rFonts w:ascii="Arial" w:hAnsi="Arial" w:cs="Arial"/>
                <w:color w:val="00000A"/>
                <w:sz w:val="20"/>
                <w:szCs w:val="20"/>
              </w:rPr>
              <w:t>(</w:t>
            </w:r>
            <w:r w:rsidRPr="004723C6">
              <w:rPr>
                <w:rFonts w:ascii="Arial" w:hAnsi="Arial" w:cs="Arial"/>
                <w:i/>
                <w:color w:val="00000A"/>
                <w:sz w:val="20"/>
                <w:szCs w:val="20"/>
              </w:rPr>
              <w:t>с указанием модели, наименования производителя, страны)</w:t>
            </w:r>
          </w:p>
        </w:tc>
        <w:tc>
          <w:tcPr>
            <w:tcW w:w="10824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723C6" w:rsidRPr="004723C6" w:rsidRDefault="004723C6" w:rsidP="00B21B39">
            <w:pPr>
              <w:widowControl w:val="0"/>
              <w:suppressAutoHyphens/>
              <w:spacing w:before="30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4723C6">
              <w:rPr>
                <w:rFonts w:ascii="Arial" w:hAnsi="Arial" w:cs="Arial"/>
                <w:b/>
                <w:sz w:val="20"/>
                <w:szCs w:val="20"/>
              </w:rPr>
              <w:t xml:space="preserve">Монитор взрослый </w:t>
            </w:r>
          </w:p>
        </w:tc>
      </w:tr>
      <w:tr w:rsidR="004723C6" w:rsidRPr="004723C6" w:rsidTr="00B21B39">
        <w:trPr>
          <w:trHeight w:val="611"/>
        </w:trPr>
        <w:tc>
          <w:tcPr>
            <w:tcW w:w="62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23C6" w:rsidRPr="004723C6" w:rsidRDefault="004723C6" w:rsidP="00B21B39">
            <w:pPr>
              <w:suppressAutoHyphens/>
              <w:jc w:val="center"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  <w:r w:rsidRPr="004723C6">
              <w:rPr>
                <w:rFonts w:ascii="Arial" w:hAnsi="Arial" w:cs="Arial"/>
                <w:b/>
                <w:color w:val="00000A"/>
                <w:sz w:val="20"/>
                <w:szCs w:val="20"/>
              </w:rPr>
              <w:t>3</w:t>
            </w:r>
          </w:p>
        </w:tc>
        <w:tc>
          <w:tcPr>
            <w:tcW w:w="337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23C6" w:rsidRPr="004723C6" w:rsidRDefault="004723C6" w:rsidP="00A214F8">
            <w:pPr>
              <w:suppressAutoHyphens/>
              <w:ind w:right="-108" w:firstLine="0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4723C6">
              <w:rPr>
                <w:rFonts w:ascii="Arial" w:hAnsi="Arial" w:cs="Arial"/>
                <w:b/>
                <w:color w:val="00000A"/>
                <w:sz w:val="20"/>
                <w:szCs w:val="20"/>
              </w:rPr>
              <w:t>Требования к комплектации</w:t>
            </w:r>
          </w:p>
        </w:tc>
        <w:tc>
          <w:tcPr>
            <w:tcW w:w="5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23C6" w:rsidRPr="004723C6" w:rsidRDefault="004723C6" w:rsidP="004723C6">
            <w:pPr>
              <w:numPr>
                <w:ilvl w:val="0"/>
                <w:numId w:val="2"/>
              </w:numPr>
              <w:suppressAutoHyphens/>
              <w:ind w:left="0" w:firstLine="0"/>
              <w:jc w:val="center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4723C6">
              <w:rPr>
                <w:rFonts w:ascii="Arial" w:hAnsi="Arial" w:cs="Arial"/>
                <w:i/>
                <w:color w:val="00000A"/>
                <w:sz w:val="20"/>
                <w:szCs w:val="20"/>
                <w:shd w:val="clear" w:color="auto" w:fill="FFFFFF"/>
              </w:rPr>
              <w:t>№</w:t>
            </w:r>
          </w:p>
          <w:p w:rsidR="004723C6" w:rsidRPr="004723C6" w:rsidRDefault="004723C6" w:rsidP="004723C6">
            <w:pPr>
              <w:numPr>
                <w:ilvl w:val="0"/>
                <w:numId w:val="2"/>
              </w:numPr>
              <w:suppressAutoHyphens/>
              <w:ind w:left="0" w:firstLine="0"/>
              <w:jc w:val="center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4723C6">
              <w:rPr>
                <w:rFonts w:ascii="Arial" w:hAnsi="Arial" w:cs="Arial"/>
                <w:i/>
                <w:color w:val="00000A"/>
                <w:sz w:val="20"/>
                <w:szCs w:val="20"/>
                <w:shd w:val="clear" w:color="auto" w:fill="FFFFFF"/>
              </w:rPr>
              <w:t>п/п</w:t>
            </w:r>
          </w:p>
        </w:tc>
        <w:tc>
          <w:tcPr>
            <w:tcW w:w="28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23C6" w:rsidRPr="004723C6" w:rsidRDefault="004723C6" w:rsidP="004723C6">
            <w:pPr>
              <w:numPr>
                <w:ilvl w:val="0"/>
                <w:numId w:val="2"/>
              </w:numPr>
              <w:suppressAutoHyphens/>
              <w:ind w:left="0" w:firstLine="0"/>
              <w:jc w:val="center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4723C6">
              <w:rPr>
                <w:rFonts w:ascii="Arial" w:hAnsi="Arial" w:cs="Arial"/>
                <w:i/>
                <w:color w:val="00000A"/>
                <w:sz w:val="20"/>
                <w:szCs w:val="20"/>
                <w:shd w:val="clear" w:color="auto" w:fill="FFFFFF"/>
              </w:rPr>
              <w:t>Наименование комплектующего к МТ (в соответствии с государственным реестром МТ)</w:t>
            </w:r>
          </w:p>
        </w:tc>
        <w:tc>
          <w:tcPr>
            <w:tcW w:w="6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23C6" w:rsidRPr="004723C6" w:rsidRDefault="004723C6" w:rsidP="004723C6">
            <w:pPr>
              <w:numPr>
                <w:ilvl w:val="0"/>
                <w:numId w:val="2"/>
              </w:numPr>
              <w:suppressAutoHyphens/>
              <w:ind w:left="0" w:firstLine="0"/>
              <w:jc w:val="center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4723C6">
              <w:rPr>
                <w:rFonts w:ascii="Arial" w:hAnsi="Arial" w:cs="Arial"/>
                <w:i/>
                <w:color w:val="00000A"/>
                <w:sz w:val="20"/>
                <w:szCs w:val="20"/>
                <w:shd w:val="clear" w:color="auto" w:fill="FFFFFF"/>
              </w:rPr>
              <w:t>Техническая характеристика комплектующего к МТ</w:t>
            </w:r>
          </w:p>
        </w:tc>
        <w:tc>
          <w:tcPr>
            <w:tcW w:w="1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23C6" w:rsidRPr="004723C6" w:rsidRDefault="004723C6" w:rsidP="004723C6">
            <w:pPr>
              <w:numPr>
                <w:ilvl w:val="0"/>
                <w:numId w:val="2"/>
              </w:numPr>
              <w:suppressAutoHyphens/>
              <w:ind w:left="0" w:firstLine="0"/>
              <w:jc w:val="center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4723C6">
              <w:rPr>
                <w:rFonts w:ascii="Arial" w:hAnsi="Arial" w:cs="Arial"/>
                <w:i/>
                <w:color w:val="00000A"/>
                <w:sz w:val="20"/>
                <w:szCs w:val="20"/>
                <w:shd w:val="clear" w:color="auto" w:fill="FFFFFF"/>
              </w:rPr>
              <w:t>Требуемое количество</w:t>
            </w:r>
          </w:p>
          <w:p w:rsidR="004723C6" w:rsidRPr="004723C6" w:rsidRDefault="004723C6" w:rsidP="004723C6">
            <w:pPr>
              <w:numPr>
                <w:ilvl w:val="0"/>
                <w:numId w:val="2"/>
              </w:numPr>
              <w:suppressAutoHyphens/>
              <w:ind w:left="0" w:firstLine="0"/>
              <w:jc w:val="center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4723C6">
              <w:rPr>
                <w:rFonts w:ascii="Arial" w:hAnsi="Arial" w:cs="Arial"/>
                <w:i/>
                <w:color w:val="00000A"/>
                <w:sz w:val="20"/>
                <w:szCs w:val="20"/>
                <w:shd w:val="clear" w:color="auto" w:fill="FFFFFF"/>
              </w:rPr>
              <w:t>(с указанием единицы измерения)</w:t>
            </w:r>
          </w:p>
        </w:tc>
      </w:tr>
      <w:tr w:rsidR="004723C6" w:rsidRPr="004723C6" w:rsidTr="00B21B39">
        <w:trPr>
          <w:trHeight w:val="141"/>
        </w:trPr>
        <w:tc>
          <w:tcPr>
            <w:tcW w:w="62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23C6" w:rsidRPr="004723C6" w:rsidRDefault="004723C6" w:rsidP="00B21B39">
            <w:pPr>
              <w:suppressAutoHyphens/>
              <w:jc w:val="center"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</w:p>
        </w:tc>
        <w:tc>
          <w:tcPr>
            <w:tcW w:w="33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723C6" w:rsidRPr="004723C6" w:rsidRDefault="004723C6" w:rsidP="00B21B39">
            <w:pPr>
              <w:suppressAutoHyphens/>
              <w:ind w:right="-108"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</w:p>
        </w:tc>
        <w:tc>
          <w:tcPr>
            <w:tcW w:w="10824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723C6" w:rsidRPr="004723C6" w:rsidRDefault="004723C6" w:rsidP="004723C6">
            <w:pPr>
              <w:numPr>
                <w:ilvl w:val="0"/>
                <w:numId w:val="2"/>
              </w:numPr>
              <w:suppressAutoHyphens/>
              <w:ind w:left="0" w:firstLine="0"/>
              <w:jc w:val="left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4723C6">
              <w:rPr>
                <w:rFonts w:ascii="Arial" w:hAnsi="Arial" w:cs="Arial"/>
                <w:i/>
                <w:color w:val="00000A"/>
                <w:sz w:val="20"/>
                <w:szCs w:val="20"/>
                <w:shd w:val="clear" w:color="auto" w:fill="FFFFFF"/>
              </w:rPr>
              <w:t>Основные комплектующие</w:t>
            </w:r>
          </w:p>
        </w:tc>
      </w:tr>
      <w:tr w:rsidR="00C93CBA" w:rsidRPr="004723C6" w:rsidTr="00B21B39">
        <w:trPr>
          <w:trHeight w:val="141"/>
        </w:trPr>
        <w:tc>
          <w:tcPr>
            <w:tcW w:w="62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93CBA" w:rsidRPr="004723C6" w:rsidRDefault="00C93CBA" w:rsidP="00C93CBA">
            <w:pPr>
              <w:suppressAutoHyphens/>
              <w:jc w:val="center"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</w:p>
        </w:tc>
        <w:tc>
          <w:tcPr>
            <w:tcW w:w="33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93CBA" w:rsidRPr="004723C6" w:rsidRDefault="00C93CBA" w:rsidP="00C93CBA">
            <w:pPr>
              <w:suppressAutoHyphens/>
              <w:ind w:right="-108"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93CBA" w:rsidRPr="004723C6" w:rsidRDefault="00C93CBA" w:rsidP="00C93CBA">
            <w:pPr>
              <w:numPr>
                <w:ilvl w:val="0"/>
                <w:numId w:val="2"/>
              </w:numPr>
              <w:suppressAutoHyphens/>
              <w:ind w:left="0" w:firstLine="0"/>
              <w:jc w:val="left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4723C6">
              <w:rPr>
                <w:rFonts w:ascii="Arial" w:hAnsi="Arial" w:cs="Arial"/>
                <w:color w:val="00000A"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28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93CBA" w:rsidRPr="004723C6" w:rsidRDefault="00C93CBA" w:rsidP="00C93CBA">
            <w:pPr>
              <w:numPr>
                <w:ilvl w:val="0"/>
                <w:numId w:val="2"/>
              </w:numPr>
              <w:suppressAutoHyphens/>
              <w:spacing w:line="200" w:lineRule="atLeast"/>
              <w:ind w:left="0" w:firstLine="0"/>
              <w:jc w:val="left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4723C6">
              <w:rPr>
                <w:rFonts w:ascii="Arial" w:hAnsi="Arial" w:cs="Arial"/>
                <w:b/>
                <w:bCs/>
                <w:color w:val="00000A"/>
                <w:sz w:val="20"/>
                <w:szCs w:val="20"/>
              </w:rPr>
              <w:t xml:space="preserve">Основной блок </w:t>
            </w:r>
          </w:p>
        </w:tc>
        <w:tc>
          <w:tcPr>
            <w:tcW w:w="6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93CBA" w:rsidRPr="004723C6" w:rsidRDefault="00C93CBA" w:rsidP="00C93CBA">
            <w:pPr>
              <w:numPr>
                <w:ilvl w:val="0"/>
                <w:numId w:val="2"/>
              </w:numPr>
              <w:suppressAutoHyphens/>
              <w:spacing w:line="200" w:lineRule="atLeast"/>
              <w:ind w:left="49" w:firstLine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Технические характеристики: возрастные группы пациентов - взрослые, дети и новорожденные.</w:t>
            </w:r>
            <w:r w:rsidRPr="004723C6">
              <w:rPr>
                <w:rFonts w:ascii="Arial" w:hAnsi="Arial" w:cs="Arial"/>
                <w:b/>
                <w:sz w:val="20"/>
                <w:szCs w:val="20"/>
              </w:rPr>
              <w:t xml:space="preserve"> Тип монитора - Моноблочный. Ручка для переноски, скрытая в корпусе аппарата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 - наличие.</w:t>
            </w:r>
            <w:r w:rsidRPr="004723C6">
              <w:rPr>
                <w:rFonts w:ascii="Arial" w:hAnsi="Arial" w:cs="Arial"/>
                <w:b/>
                <w:sz w:val="20"/>
                <w:szCs w:val="20"/>
              </w:rPr>
              <w:t xml:space="preserve"> Конструкция монитора - без вентилятора, для снижения риска перекрестного заражения.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3786E">
              <w:rPr>
                <w:rFonts w:ascii="Arial" w:hAnsi="Arial" w:cs="Arial"/>
                <w:sz w:val="20"/>
                <w:szCs w:val="20"/>
              </w:rPr>
              <w:t xml:space="preserve">Наличие передвижной стойки на </w:t>
            </w:r>
            <w:proofErr w:type="gramStart"/>
            <w:r w:rsidR="0063786E">
              <w:rPr>
                <w:rFonts w:ascii="Arial" w:hAnsi="Arial" w:cs="Arial"/>
                <w:sz w:val="20"/>
                <w:szCs w:val="20"/>
              </w:rPr>
              <w:t>колесах</w:t>
            </w:r>
            <w:r w:rsidR="0063786E" w:rsidRPr="004723C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3786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723C6">
              <w:rPr>
                <w:rFonts w:ascii="Arial" w:hAnsi="Arial" w:cs="Arial"/>
                <w:sz w:val="20"/>
                <w:szCs w:val="20"/>
              </w:rPr>
              <w:t>Интерфейс</w:t>
            </w:r>
            <w:proofErr w:type="gramEnd"/>
            <w:r w:rsidRPr="004723C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–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наличие русского и английского языка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. Разъемы, встроенные в корпус </w:t>
            </w:r>
            <w:proofErr w:type="spellStart"/>
            <w:proofErr w:type="gramStart"/>
            <w:r w:rsidRPr="004723C6">
              <w:rPr>
                <w:rFonts w:ascii="Arial" w:hAnsi="Arial" w:cs="Arial"/>
                <w:sz w:val="20"/>
                <w:szCs w:val="20"/>
              </w:rPr>
              <w:t>аппарата:Сетевой</w:t>
            </w:r>
            <w:proofErr w:type="spellEnd"/>
            <w:proofErr w:type="gramEnd"/>
            <w:r w:rsidRPr="004723C6">
              <w:rPr>
                <w:rFonts w:ascii="Arial" w:hAnsi="Arial" w:cs="Arial"/>
                <w:sz w:val="20"/>
                <w:szCs w:val="20"/>
              </w:rPr>
              <w:t xml:space="preserve"> RJ45 не менее 1, </w:t>
            </w:r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USB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 не менее 2, разъем заземления не менее 1. VGA для подключения внешнего дисплея - опционально. Разъем для вывода сигналов синхронизации дефибриллятора, сигналов вызова </w:t>
            </w:r>
            <w:r>
              <w:rPr>
                <w:rFonts w:ascii="Arial" w:hAnsi="Arial" w:cs="Arial"/>
                <w:sz w:val="20"/>
                <w:szCs w:val="20"/>
              </w:rPr>
              <w:t xml:space="preserve">медицинского персонала </w:t>
            </w:r>
            <w:r w:rsidRPr="004723C6">
              <w:rPr>
                <w:rFonts w:ascii="Arial" w:hAnsi="Arial" w:cs="Arial"/>
                <w:sz w:val="20"/>
                <w:szCs w:val="20"/>
              </w:rPr>
              <w:t>и аналогового вывода - опционально. Режим просмотра данных других мониторов без использования центральной станции, при объединении в локальную сеть - наличие. Максимальное количество подключенных мониторов, без использования центральной станции, не менее 12. Программа ранней диагностики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наличие. </w:t>
            </w:r>
            <w:r w:rsidRPr="004723C6">
              <w:rPr>
                <w:rFonts w:ascii="Arial" w:hAnsi="Arial" w:cs="Arial"/>
                <w:b/>
                <w:sz w:val="20"/>
                <w:szCs w:val="20"/>
                <w:u w:val="single"/>
              </w:rPr>
              <w:t>Аккумулятор</w:t>
            </w:r>
            <w:r w:rsidRPr="004723C6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  <w:proofErr w:type="spellStart"/>
            <w:proofErr w:type="gramStart"/>
            <w:r w:rsidRPr="004723C6">
              <w:rPr>
                <w:rFonts w:ascii="Arial" w:hAnsi="Arial" w:cs="Arial"/>
                <w:sz w:val="20"/>
                <w:szCs w:val="20"/>
              </w:rPr>
              <w:lastRenderedPageBreak/>
              <w:t>Перезаряжаемый,Литий</w:t>
            </w:r>
            <w:proofErr w:type="spellEnd"/>
            <w:proofErr w:type="gramEnd"/>
            <w:r w:rsidRPr="004723C6">
              <w:rPr>
                <w:rFonts w:ascii="Arial" w:hAnsi="Arial" w:cs="Arial"/>
                <w:sz w:val="20"/>
                <w:szCs w:val="20"/>
              </w:rPr>
              <w:t xml:space="preserve">-ионный– наличие. Время работы от аккумулятора 2600мАч - не менее 2 часов (SpO2, НИАД каждые 15 мин). </w:t>
            </w:r>
            <w:proofErr w:type="spellStart"/>
            <w:proofErr w:type="gramStart"/>
            <w:r w:rsidRPr="004723C6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Дисплей:</w:t>
            </w:r>
            <w:r w:rsidRPr="004723C6">
              <w:rPr>
                <w:rFonts w:ascii="Arial" w:hAnsi="Arial" w:cs="Arial"/>
                <w:color w:val="000000"/>
                <w:sz w:val="20"/>
                <w:szCs w:val="20"/>
              </w:rPr>
              <w:t>Цветной</w:t>
            </w:r>
            <w:proofErr w:type="spellEnd"/>
            <w:proofErr w:type="gramEnd"/>
            <w:r w:rsidRPr="004723C6">
              <w:rPr>
                <w:rFonts w:ascii="Arial" w:hAnsi="Arial" w:cs="Arial"/>
                <w:color w:val="000000"/>
                <w:sz w:val="20"/>
                <w:szCs w:val="20"/>
              </w:rPr>
              <w:t xml:space="preserve">, емкостной мультисенсорный – наличие. 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Диагональ не менее 12,1 дюйма. Разрешение не менее 1280х800. Светодиодная подсветка дисплея - наличие. Угол обзора не менее 170 град. </w:t>
            </w:r>
            <w:r w:rsidRPr="004723C6">
              <w:rPr>
                <w:rFonts w:ascii="Arial" w:hAnsi="Arial" w:cs="Arial"/>
                <w:color w:val="000000"/>
                <w:sz w:val="20"/>
                <w:szCs w:val="20"/>
              </w:rPr>
              <w:t>Поддержк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а управления жестами –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наличие.</w:t>
            </w:r>
            <w:r w:rsidRPr="004723C6">
              <w:rPr>
                <w:rFonts w:ascii="Arial" w:hAnsi="Arial" w:cs="Arial"/>
                <w:sz w:val="20"/>
                <w:szCs w:val="20"/>
              </w:rPr>
              <w:t>Экран</w:t>
            </w:r>
            <w:proofErr w:type="spellEnd"/>
            <w:proofErr w:type="gramEnd"/>
            <w:r w:rsidRPr="004723C6">
              <w:rPr>
                <w:rFonts w:ascii="Arial" w:hAnsi="Arial" w:cs="Arial"/>
                <w:sz w:val="20"/>
                <w:szCs w:val="20"/>
              </w:rPr>
              <w:t xml:space="preserve"> параметров - наличие. </w:t>
            </w:r>
            <w:r w:rsidRPr="004723C6">
              <w:rPr>
                <w:rFonts w:ascii="Arial" w:hAnsi="Arial" w:cs="Arial"/>
                <w:color w:val="000000"/>
                <w:sz w:val="20"/>
                <w:szCs w:val="20"/>
              </w:rPr>
              <w:t>Максимальное количество отображаемых кривых не менее 10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кривых</w:t>
            </w:r>
            <w:r w:rsidRPr="004723C6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Стоп-кадр кривых: остановка кривых для детального просмотра - наличие. </w:t>
            </w:r>
            <w:r w:rsidRPr="004723C6">
              <w:rPr>
                <w:rFonts w:ascii="Arial" w:hAnsi="Arial" w:cs="Arial"/>
                <w:color w:val="000000"/>
                <w:sz w:val="20"/>
                <w:szCs w:val="20"/>
              </w:rPr>
              <w:t>Тренды цифровые и графические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 - наличие.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Минитренды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 - наличие. В режиме просмотра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минитрендов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 кривые основных параметров и числовые значения также отображаются на </w:t>
            </w:r>
            <w:proofErr w:type="gramStart"/>
            <w:r w:rsidRPr="004723C6">
              <w:rPr>
                <w:rFonts w:ascii="Arial" w:hAnsi="Arial" w:cs="Arial"/>
                <w:sz w:val="20"/>
                <w:szCs w:val="20"/>
              </w:rPr>
              <w:t>экране  -</w:t>
            </w:r>
            <w:proofErr w:type="gramEnd"/>
            <w:r w:rsidRPr="004723C6">
              <w:rPr>
                <w:rFonts w:ascii="Arial" w:hAnsi="Arial" w:cs="Arial"/>
                <w:sz w:val="20"/>
                <w:szCs w:val="20"/>
              </w:rPr>
              <w:t xml:space="preserve"> наличие. Экран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оксикардиореспирограммы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oxyCRG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>) - наличие.</w:t>
            </w:r>
            <w:r w:rsidRPr="004723C6">
              <w:rPr>
                <w:rFonts w:ascii="Arial" w:hAnsi="Arial" w:cs="Arial"/>
                <w:color w:val="000000"/>
                <w:sz w:val="20"/>
                <w:szCs w:val="20"/>
              </w:rPr>
              <w:t xml:space="preserve"> Режим больших цифр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 - </w:t>
            </w:r>
            <w:proofErr w:type="spellStart"/>
            <w:proofErr w:type="gramStart"/>
            <w:r w:rsidRPr="004723C6">
              <w:rPr>
                <w:rFonts w:ascii="Arial" w:hAnsi="Arial" w:cs="Arial"/>
                <w:sz w:val="20"/>
                <w:szCs w:val="20"/>
              </w:rPr>
              <w:t>наличие.</w:t>
            </w:r>
            <w:r w:rsidRPr="004723C6">
              <w:rPr>
                <w:rFonts w:ascii="Arial" w:hAnsi="Arial" w:cs="Arial"/>
                <w:b/>
                <w:sz w:val="20"/>
                <w:szCs w:val="20"/>
                <w:u w:val="single"/>
              </w:rPr>
              <w:t>Режимы</w:t>
            </w:r>
            <w:proofErr w:type="spellEnd"/>
            <w:proofErr w:type="gramEnd"/>
            <w:r w:rsidRPr="004723C6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 w:rsidRPr="004723C6">
              <w:rPr>
                <w:rFonts w:ascii="Arial" w:hAnsi="Arial" w:cs="Arial"/>
                <w:b/>
                <w:sz w:val="20"/>
                <w:szCs w:val="20"/>
                <w:u w:val="single"/>
              </w:rPr>
              <w:t>работы:</w:t>
            </w:r>
            <w:r w:rsidRPr="004723C6">
              <w:rPr>
                <w:rFonts w:ascii="Arial" w:hAnsi="Arial" w:cs="Arial"/>
                <w:sz w:val="20"/>
                <w:szCs w:val="20"/>
              </w:rPr>
              <w:t>Мониторинг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 - наличие. Ночной режим - наличие. Демонстрация - наличие. Ожидание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4723C6">
              <w:rPr>
                <w:rFonts w:ascii="Arial" w:hAnsi="Arial" w:cs="Arial"/>
                <w:sz w:val="20"/>
                <w:szCs w:val="20"/>
              </w:rPr>
              <w:t>наличие.</w:t>
            </w:r>
            <w:r w:rsidR="0063786E">
              <w:rPr>
                <w:rFonts w:ascii="Arial" w:hAnsi="Arial" w:cs="Arial"/>
                <w:sz w:val="20"/>
                <w:szCs w:val="20"/>
              </w:rPr>
              <w:t xml:space="preserve">, Наличие сетевой карты. </w:t>
            </w:r>
            <w:r w:rsidRPr="004723C6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Управление </w:t>
            </w:r>
            <w:proofErr w:type="spellStart"/>
            <w:proofErr w:type="gramStart"/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м</w:t>
            </w:r>
            <w:r w:rsidRPr="004723C6">
              <w:rPr>
                <w:rFonts w:ascii="Arial" w:hAnsi="Arial" w:cs="Arial"/>
                <w:b/>
                <w:sz w:val="20"/>
                <w:szCs w:val="20"/>
                <w:u w:val="single"/>
              </w:rPr>
              <w:t>онитором:</w:t>
            </w:r>
            <w:r w:rsidRPr="004723C6">
              <w:rPr>
                <w:rFonts w:ascii="Arial" w:hAnsi="Arial" w:cs="Arial"/>
                <w:sz w:val="20"/>
                <w:szCs w:val="20"/>
              </w:rPr>
              <w:t>Функциональные</w:t>
            </w:r>
            <w:proofErr w:type="spellEnd"/>
            <w:proofErr w:type="gramEnd"/>
            <w:r w:rsidRPr="004723C6">
              <w:rPr>
                <w:rFonts w:ascii="Arial" w:hAnsi="Arial" w:cs="Arial"/>
                <w:sz w:val="20"/>
                <w:szCs w:val="20"/>
              </w:rPr>
              <w:t xml:space="preserve"> кнопки на передней панели - не менее 4. Сенсорный экран с программируемыми кнопками быстрого доступа, кнопки сворачиваются при отсутствии действий в течение 15 секунд - наличие.</w:t>
            </w:r>
            <w:r w:rsidRPr="004723C6">
              <w:rPr>
                <w:rFonts w:ascii="Arial" w:hAnsi="Arial" w:cs="Arial"/>
                <w:b/>
                <w:sz w:val="20"/>
                <w:szCs w:val="20"/>
              </w:rPr>
              <w:t xml:space="preserve"> Тревоги: 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Типы тревог - Звуковая, визуальная, текстовое сообщение, мигающая индикация параметров. Звуковая индикация – наличие. Не менее 3 типов звуковых сигналов тревог и сигнал напоминания. Визуальная индикация – наличие. Красная, желтая, голубая индикация и отображение сообщений о сигналах тревоги. Автоматическая установка пределов тревог по измеренным параметрам для данного пациента - </w:t>
            </w:r>
            <w:proofErr w:type="spellStart"/>
            <w:proofErr w:type="gramStart"/>
            <w:r w:rsidRPr="004723C6">
              <w:rPr>
                <w:rFonts w:ascii="Arial" w:hAnsi="Arial" w:cs="Arial"/>
                <w:sz w:val="20"/>
                <w:szCs w:val="20"/>
              </w:rPr>
              <w:t>наличие.</w:t>
            </w:r>
            <w:r w:rsidRPr="004723C6">
              <w:rPr>
                <w:rFonts w:ascii="Arial" w:hAnsi="Arial" w:cs="Arial"/>
                <w:b/>
                <w:sz w:val="20"/>
                <w:szCs w:val="20"/>
                <w:u w:val="single"/>
              </w:rPr>
              <w:t>Память</w:t>
            </w:r>
            <w:proofErr w:type="gramEnd"/>
            <w:r w:rsidRPr="004723C6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4723C6">
              <w:rPr>
                <w:rFonts w:ascii="Arial" w:hAnsi="Arial" w:cs="Arial"/>
                <w:sz w:val="20"/>
                <w:szCs w:val="20"/>
              </w:rPr>
              <w:t>Встроенная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 память </w:t>
            </w:r>
            <w:r>
              <w:rPr>
                <w:rFonts w:ascii="Arial" w:hAnsi="Arial" w:cs="Arial"/>
                <w:sz w:val="20"/>
                <w:szCs w:val="20"/>
              </w:rPr>
              <w:t xml:space="preserve">не менее 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2 Гб – наличие: Тренды - не менее 120 часов (разрешение 1 минута). События - не менее 1000 событий, включая сигналы тревоги по параметрам, события аритмии, технические тревоги. НИАД - не менее 1000 групп результатов измерения. Развернутые кривые - не менее 48 часов.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Оксикардиореспирограмма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 не менее 400 событий. </w:t>
            </w:r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ST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сегмент не менее 120 часов (разрешение 1 минута). Результаты интерпретации не менее 20 наборов результатов 12 отведений ЭКГ. Встроенная память </w:t>
            </w:r>
            <w:r>
              <w:rPr>
                <w:rFonts w:ascii="Arial" w:hAnsi="Arial" w:cs="Arial"/>
                <w:sz w:val="20"/>
                <w:szCs w:val="20"/>
              </w:rPr>
              <w:t xml:space="preserve">не менее 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16 Гб – опционально: Тренды - не менее 240 часов (разрешение 1 минута), </w:t>
            </w:r>
            <w:r>
              <w:rPr>
                <w:rFonts w:ascii="Arial" w:hAnsi="Arial" w:cs="Arial"/>
                <w:sz w:val="20"/>
                <w:szCs w:val="20"/>
              </w:rPr>
              <w:t xml:space="preserve">не менее 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2400 часов (разрешение 10 минут). События - не менее 2000 событий, включая сигналы тревоги по параметрам, события аритмии, технические тревоги и т.д. НИАД - не менее 3000 групп результатов измерения. Развернутые кривые - не менее 48 часов.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Оксикардиореспирограмма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 не менее 400 событий. </w:t>
            </w:r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ST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сегмент не менее 120 часов (разрешение 1 минута). Результаты интерпретации не менее 20 наборов </w:t>
            </w:r>
            <w:r w:rsidRPr="004723C6">
              <w:rPr>
                <w:rFonts w:ascii="Arial" w:hAnsi="Arial" w:cs="Arial"/>
                <w:sz w:val="20"/>
                <w:szCs w:val="20"/>
              </w:rPr>
              <w:lastRenderedPageBreak/>
              <w:t xml:space="preserve">результатов 12 отведений ЭКГ. </w:t>
            </w:r>
            <w:proofErr w:type="spellStart"/>
            <w:proofErr w:type="gramStart"/>
            <w:r w:rsidRPr="004723C6">
              <w:rPr>
                <w:rFonts w:ascii="Arial" w:hAnsi="Arial" w:cs="Arial"/>
                <w:b/>
                <w:sz w:val="20"/>
                <w:szCs w:val="20"/>
                <w:u w:val="single"/>
              </w:rPr>
              <w:t>Индикация:</w:t>
            </w:r>
            <w:r w:rsidRPr="004723C6">
              <w:rPr>
                <w:rFonts w:ascii="Arial" w:hAnsi="Arial" w:cs="Arial"/>
                <w:sz w:val="20"/>
                <w:szCs w:val="20"/>
              </w:rPr>
              <w:t>Тревоги</w:t>
            </w:r>
            <w:proofErr w:type="spellEnd"/>
            <w:proofErr w:type="gramEnd"/>
            <w:r w:rsidRPr="004723C6">
              <w:rPr>
                <w:rFonts w:ascii="Arial" w:hAnsi="Arial" w:cs="Arial"/>
                <w:sz w:val="20"/>
                <w:szCs w:val="20"/>
              </w:rPr>
              <w:t xml:space="preserve">, питание, заряд батарей - наличие. </w:t>
            </w:r>
            <w:proofErr w:type="spellStart"/>
            <w:proofErr w:type="gramStart"/>
            <w:r w:rsidRPr="004723C6">
              <w:rPr>
                <w:rFonts w:ascii="Arial" w:hAnsi="Arial" w:cs="Arial"/>
                <w:b/>
                <w:sz w:val="20"/>
                <w:szCs w:val="20"/>
                <w:u w:val="single"/>
              </w:rPr>
              <w:t>Расчеты:</w:t>
            </w:r>
            <w:r w:rsidRPr="004723C6">
              <w:rPr>
                <w:rFonts w:ascii="Arial" w:hAnsi="Arial" w:cs="Arial"/>
                <w:sz w:val="20"/>
                <w:szCs w:val="20"/>
              </w:rPr>
              <w:t>Доз</w:t>
            </w:r>
            <w:proofErr w:type="spellEnd"/>
            <w:proofErr w:type="gramEnd"/>
            <w:r w:rsidRPr="004723C6">
              <w:rPr>
                <w:rFonts w:ascii="Arial" w:hAnsi="Arial" w:cs="Arial"/>
                <w:sz w:val="20"/>
                <w:szCs w:val="20"/>
              </w:rPr>
              <w:t xml:space="preserve"> лекарственных препаратов и вывод на экран таблицы титрования - наличие. Оксигенации - наличие. Вентиляции - наличие. Гемодинамики - наличие. Функции почек - наличие. </w:t>
            </w:r>
            <w:r w:rsidRPr="004723C6">
              <w:rPr>
                <w:rFonts w:ascii="Arial" w:hAnsi="Arial" w:cs="Arial"/>
                <w:b/>
                <w:sz w:val="20"/>
                <w:szCs w:val="20"/>
                <w:u w:val="single"/>
              </w:rPr>
              <w:t>Меню: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Управление всеми тревогами, установка пределов по тревогам в одном окне - наличие. Доступ к меню каждого параметра при нажатии на параметр на сенсорном экране - наличие. </w:t>
            </w:r>
            <w:proofErr w:type="spellStart"/>
            <w:r w:rsidRPr="004723C6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Мониторируемые</w:t>
            </w:r>
            <w:proofErr w:type="spellEnd"/>
            <w:r w:rsidRPr="004723C6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 </w:t>
            </w:r>
            <w:proofErr w:type="spellStart"/>
            <w:proofErr w:type="gramStart"/>
            <w:r w:rsidRPr="004723C6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параметры:</w:t>
            </w:r>
            <w:r w:rsidRPr="004723C6">
              <w:rPr>
                <w:rFonts w:ascii="Arial" w:hAnsi="Arial" w:cs="Arial"/>
                <w:sz w:val="20"/>
                <w:szCs w:val="20"/>
              </w:rPr>
              <w:t>ЭКГ</w:t>
            </w:r>
            <w:proofErr w:type="spellEnd"/>
            <w:proofErr w:type="gramEnd"/>
            <w:r w:rsidRPr="004723C6">
              <w:rPr>
                <w:rFonts w:ascii="Arial" w:hAnsi="Arial" w:cs="Arial"/>
                <w:sz w:val="20"/>
                <w:szCs w:val="20"/>
              </w:rPr>
              <w:t xml:space="preserve"> 3, 5 каналов - наличие. ЭКГ 6, 12 каналов - опционально. SpO2 - наличие. Неинвазивное АД - наличие. ЧСС - наличие. Дыхание - наличие. Температура, не менее 2 каналов - Наличие. Инвазивное АД, не менее 2 каналов -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наличие.</w:t>
            </w:r>
            <w:r w:rsidRPr="004723C6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ЭКГ</w:t>
            </w:r>
            <w:proofErr w:type="spellEnd"/>
            <w:r w:rsidRPr="004723C6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 - наличие</w:t>
            </w:r>
            <w:r w:rsidRPr="004723C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: </w:t>
            </w:r>
            <w:r w:rsidRPr="004723C6">
              <w:rPr>
                <w:rFonts w:ascii="Arial" w:hAnsi="Arial" w:cs="Arial"/>
                <w:bCs/>
                <w:sz w:val="20"/>
                <w:szCs w:val="20"/>
              </w:rPr>
              <w:t xml:space="preserve">Количество 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отведений 3, 5 – наличие: </w:t>
            </w:r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I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II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III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aVR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aVL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aVF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V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4723C6">
              <w:rPr>
                <w:rFonts w:ascii="Arial" w:hAnsi="Arial" w:cs="Arial"/>
                <w:bCs/>
                <w:sz w:val="20"/>
                <w:szCs w:val="20"/>
              </w:rPr>
              <w:t xml:space="preserve">Количество 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отведений 6 - опционально: </w:t>
            </w:r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I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II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III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aVR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aVL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aVF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Va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Vb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>.</w:t>
            </w:r>
            <w:r w:rsidRPr="004723C6">
              <w:rPr>
                <w:rFonts w:ascii="Arial" w:hAnsi="Arial" w:cs="Arial"/>
                <w:bCs/>
                <w:sz w:val="20"/>
                <w:szCs w:val="20"/>
              </w:rPr>
              <w:t xml:space="preserve"> Количество 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отведений 12 - опционально: </w:t>
            </w:r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I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II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III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aVR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aVL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aVF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V</w:t>
            </w:r>
            <w:r w:rsidRPr="004723C6">
              <w:rPr>
                <w:rFonts w:ascii="Arial" w:hAnsi="Arial" w:cs="Arial"/>
                <w:sz w:val="20"/>
                <w:szCs w:val="20"/>
              </w:rPr>
              <w:t>1-</w:t>
            </w:r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V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6. Автоматическое распознавание 3/5/6/12 отведений – наличие. Определение комплекса QRS - наличие. Скорость развертки не менее 6,25 мм/с, 12,5 мм/с, 25 мм/с, 50 мм/с. Усиление не менее х0,125, х0,25, х0,5, х1, х2, х4, авто. Определение импульсов кардиостимулятора - амплитуда не уже от ±2 до ±700 мВ, ширина не уже от 0,1 до 2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мс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, время нарастания не менее от 10 до 100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мс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. Полоса пропускания: Режим диагностики не менее 0,05-150Гц, Режим мониторинга не менее 0,5-40Гц, Хирургический режим не менее 1-20Гц, Режим ST не менее 0,05-40Гц. Защита от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дефибрилляции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: выдерживает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дефибрилляцию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 при 5000В (360Дж), время восстановления не более 5 сек. ЭКГ по алгоритму Глазго в покое по 12 отведениям – опционально. </w:t>
            </w:r>
            <w:r w:rsidRPr="004723C6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Частота сердечных сокращений - наличие</w:t>
            </w:r>
            <w:r w:rsidRPr="004723C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: 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Диапазон ЧСС: взрослые не менее 15-300 уд/мин, дети/новорожденные не менее 15-350 уд/мин. Погрешность ЧСС не более ±1 уд/мин или ±1%. Разрешение ЧСС не более 1 уд/мин. </w:t>
            </w:r>
            <w:r w:rsidRPr="004723C6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Анализ аритмий - наличие</w:t>
            </w:r>
            <w:r w:rsidRPr="004723C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: 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не менее 25 типов аритмий. Определение летальных аритмий - наличие. </w:t>
            </w:r>
            <w:r w:rsidRPr="004723C6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Анализ </w:t>
            </w:r>
            <w:r w:rsidRPr="004723C6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US"/>
              </w:rPr>
              <w:t>ST</w:t>
            </w:r>
            <w:r w:rsidRPr="004723C6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 сегмента - наличие</w:t>
            </w:r>
            <w:r w:rsidRPr="004723C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: 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возрастные группы пациентов - взрослые, дети и новорожденные. Диапазон ST не менее от -2,5 до 2,5 мВ. Разрешение ST не менее 0,01 мВ. </w:t>
            </w:r>
            <w:r w:rsidRPr="004723C6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Анализ </w:t>
            </w:r>
            <w:r w:rsidRPr="004723C6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US"/>
              </w:rPr>
              <w:t>QT</w:t>
            </w:r>
            <w:r w:rsidRPr="004723C6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 - наличие</w:t>
            </w:r>
            <w:r w:rsidRPr="004723C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: 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возрастные группы пациентов - взрослые, дети и новорожденные. Параметры не хуже </w:t>
            </w:r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QT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QTc</w:t>
            </w:r>
            <w:r w:rsidRPr="004723C6">
              <w:rPr>
                <w:rFonts w:ascii="Arial" w:hAnsi="Arial" w:cs="Arial"/>
                <w:sz w:val="20"/>
                <w:szCs w:val="20"/>
              </w:rPr>
              <w:t>, Δ</w:t>
            </w:r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Q</w:t>
            </w:r>
            <w:r w:rsidRPr="004723C6">
              <w:rPr>
                <w:rFonts w:ascii="Arial" w:hAnsi="Arial" w:cs="Arial"/>
                <w:sz w:val="20"/>
                <w:szCs w:val="20"/>
              </w:rPr>
              <w:t>Т</w:t>
            </w:r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c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. Формула </w:t>
            </w:r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Q</w:t>
            </w:r>
            <w:r w:rsidRPr="004723C6">
              <w:rPr>
                <w:rFonts w:ascii="Arial" w:hAnsi="Arial" w:cs="Arial"/>
                <w:sz w:val="20"/>
                <w:szCs w:val="20"/>
              </w:rPr>
              <w:t>Т</w:t>
            </w:r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c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: по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Базетту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Фредеричиа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Фрамингаму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 или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Ходжесу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. Диапазон </w:t>
            </w:r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Q</w:t>
            </w:r>
            <w:r w:rsidRPr="004723C6">
              <w:rPr>
                <w:rFonts w:ascii="Arial" w:hAnsi="Arial" w:cs="Arial"/>
                <w:sz w:val="20"/>
                <w:szCs w:val="20"/>
              </w:rPr>
              <w:t>Т/</w:t>
            </w:r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Q</w:t>
            </w:r>
            <w:r w:rsidRPr="004723C6">
              <w:rPr>
                <w:rFonts w:ascii="Arial" w:hAnsi="Arial" w:cs="Arial"/>
                <w:sz w:val="20"/>
                <w:szCs w:val="20"/>
              </w:rPr>
              <w:t>Т</w:t>
            </w:r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c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 не менее 200-800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мс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. Погрешность </w:t>
            </w:r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Q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Т не более ±30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мс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. Разрешение </w:t>
            </w:r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Q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Т не более 4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мс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. Разрешение </w:t>
            </w:r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Q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Тс не более 1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мс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. Диапазон </w:t>
            </w:r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Q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Т-ЧСС: взрослые не менее 15-150 уд/мин, дети/новорожденные не менее 15-180 уд/мин. </w:t>
            </w:r>
            <w:r w:rsidRPr="004723C6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Дыхание - наличие</w:t>
            </w:r>
            <w:r w:rsidRPr="004723C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: 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Отведение I или II, автоматическое. Диапазон ЧД не менее 0-200 вдохов/мин. Точность ЧД не более ±1 вдох/мин (при 0-120 вдохов/мин), </w:t>
            </w:r>
            <w:r w:rsidRPr="004723C6">
              <w:rPr>
                <w:rFonts w:ascii="Arial" w:hAnsi="Arial" w:cs="Arial"/>
                <w:sz w:val="20"/>
                <w:szCs w:val="20"/>
              </w:rPr>
              <w:lastRenderedPageBreak/>
              <w:t>±2 вдоха/мин (при 121-200 вдохов/мин). Разрешение ЧД не более 1 вдох/мин. Скорость развертки не менее 3 мм/с, 6,25 мм/с, 12,5 мм/с, 25 мм/с, 50 мм/с. Время тревоги по апноэ не менее 10 с, 15 с, 20 с, 25 с, 30 с, 35 с, 40 с.</w:t>
            </w:r>
            <w:r w:rsidRPr="004723C6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SpO2 - наличие</w:t>
            </w:r>
            <w:r w:rsidRPr="004723C6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4723C6">
              <w:rPr>
                <w:rFonts w:ascii="Arial" w:hAnsi="Arial" w:cs="Arial"/>
                <w:sz w:val="20"/>
                <w:szCs w:val="20"/>
              </w:rPr>
              <w:t>Диапазон измерений не менее 0–100%. Разрешение не более 1%. Погрешность не более ±2% (70-100%). Тон пульса – наличие. Время обновления ЧП не более 1 с. Диапазон ЧП не менее 20–300 уд/мин. Погрешность ЧП не более ±3 уд/</w:t>
            </w:r>
            <w:proofErr w:type="spellStart"/>
            <w:proofErr w:type="gramStart"/>
            <w:r w:rsidRPr="004723C6">
              <w:rPr>
                <w:rFonts w:ascii="Arial" w:hAnsi="Arial" w:cs="Arial"/>
                <w:sz w:val="20"/>
                <w:szCs w:val="20"/>
              </w:rPr>
              <w:t>мин.</w:t>
            </w:r>
            <w:r w:rsidRPr="004723C6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Температура</w:t>
            </w:r>
            <w:proofErr w:type="spellEnd"/>
            <w:proofErr w:type="gramEnd"/>
            <w:r w:rsidRPr="004723C6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 - наличие</w:t>
            </w:r>
            <w:r w:rsidRPr="004723C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: </w:t>
            </w:r>
            <w:r w:rsidRPr="004723C6">
              <w:rPr>
                <w:rFonts w:ascii="Arial" w:hAnsi="Arial" w:cs="Arial"/>
                <w:sz w:val="20"/>
                <w:szCs w:val="20"/>
              </w:rPr>
              <w:t>Метод - термическое сопротивление. Количество каналов измерения не менее 2. Диапазон измерений не менее 0–50</w:t>
            </w:r>
            <w:r w:rsidRPr="004723C6">
              <w:rPr>
                <w:rFonts w:ascii="Arial" w:hAnsi="Arial" w:cs="Arial"/>
                <w:sz w:val="20"/>
                <w:szCs w:val="20"/>
                <w:vertAlign w:val="superscript"/>
              </w:rPr>
              <w:t>о</w:t>
            </w:r>
            <w:r w:rsidRPr="004723C6">
              <w:rPr>
                <w:rFonts w:ascii="Arial" w:hAnsi="Arial" w:cs="Arial"/>
                <w:sz w:val="20"/>
                <w:szCs w:val="20"/>
              </w:rPr>
              <w:t>С. Разрешение не более 0,1</w:t>
            </w:r>
            <w:r w:rsidRPr="004723C6">
              <w:rPr>
                <w:rFonts w:ascii="Arial" w:hAnsi="Arial" w:cs="Arial"/>
                <w:sz w:val="20"/>
                <w:szCs w:val="20"/>
                <w:vertAlign w:val="superscript"/>
              </w:rPr>
              <w:t>о</w:t>
            </w:r>
            <w:r w:rsidRPr="004723C6">
              <w:rPr>
                <w:rFonts w:ascii="Arial" w:hAnsi="Arial" w:cs="Arial"/>
                <w:sz w:val="20"/>
                <w:szCs w:val="20"/>
              </w:rPr>
              <w:t>С. Погрешность не более ±0,1</w:t>
            </w:r>
            <w:r w:rsidRPr="004723C6">
              <w:rPr>
                <w:rFonts w:ascii="Arial" w:hAnsi="Arial" w:cs="Arial"/>
                <w:sz w:val="20"/>
                <w:szCs w:val="20"/>
                <w:vertAlign w:val="superscript"/>
              </w:rPr>
              <w:t>о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С. Параметры не менее Т1; Т2; Δ Т. Единицы измерения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  <w:vertAlign w:val="superscript"/>
              </w:rPr>
              <w:t>о</w:t>
            </w:r>
            <w:r w:rsidRPr="004723C6">
              <w:rPr>
                <w:rFonts w:ascii="Arial" w:hAnsi="Arial" w:cs="Arial"/>
                <w:sz w:val="20"/>
                <w:szCs w:val="20"/>
              </w:rPr>
              <w:t>С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, F, по выбору пользователя. </w:t>
            </w:r>
            <w:r w:rsidRPr="004723C6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НИАД (</w:t>
            </w:r>
            <w:proofErr w:type="spellStart"/>
            <w:r w:rsidRPr="004723C6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неинвазианое</w:t>
            </w:r>
            <w:proofErr w:type="spellEnd"/>
            <w:r w:rsidRPr="004723C6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 АД) - наличие</w:t>
            </w:r>
            <w:r w:rsidRPr="004723C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: 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Метод - осциллометрический. Режимы работы не менее: ручной, автоматический, </w:t>
            </w:r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STAT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, последовательный. Измеряемые параметры не менее: систолическое, диастолическое и среднее давление. Максимальное время измерения: взрослые/дети не более 180с, новорожденные не более 90 с.  Диапазон измерения систолического давления: взрослые не менее 25-290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мм.рт.ст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., дети не менее 25-240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мм.рт.ст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., новорожденные не менее 25-140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мм.рт.ст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. Диапазон измерения диастолического давления: взрослые не менее 10-250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мм.рт.ст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., дети не менее 10-200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мм.рт.ст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., новорожденные не менее 10-115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мм.рт.ст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. Диапазон измерения среднего давления: взрослые не менее 15-260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мм.рт.ст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., дети не менее 15-215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мм.рт.ст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., новорожденные не менее 15-125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мм.рт.ст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. Разрешение НИАД не более 1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мм.рт.ст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. Пульсовое давление - наличие. Диапазон ЧП от НИАД не менее 30-300 уд/мин. Помощь при пункции вены – наличие. </w:t>
            </w:r>
            <w:r w:rsidRPr="004723C6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ИАД (инвазивное АД) - Наличие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: Количество каналов измерения не менее 2. Диапазон измерений не менее -50 – 360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мм.рт.ст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. Разрешение не более 1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мм.рт.ст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. Погрешность не более ±1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мм.рт.ст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>. или ± 2%, большее из значений. Функция наложения кривых ИАД друг на друга - наличие. Чувствительность не более 5 мкВ/В/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мм.рт.ст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. Диапазон сопротивления не менее 300-3000 Ом. Пульсовое давление - наличие. Диапазон ЧП от ИАД не менее 20-350 уд/мин. </w:t>
            </w:r>
            <w:proofErr w:type="spellStart"/>
            <w:r w:rsidRPr="004723C6">
              <w:rPr>
                <w:rFonts w:ascii="Arial" w:hAnsi="Arial" w:cs="Arial"/>
                <w:b/>
                <w:bCs/>
                <w:sz w:val="20"/>
                <w:szCs w:val="20"/>
              </w:rPr>
              <w:t>Капнометрия</w:t>
            </w:r>
            <w:proofErr w:type="spellEnd"/>
            <w:r w:rsidRPr="004723C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СO2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 - наличие: Скорость потока отбора пробы: взрослые/дети не менее 120 мл/мин, новорожденные не менее 90/70 мл/мин. Скорость развертки не менее 3 мм/с, 6,25 мм/с, 12,5 мм/с, 25 мм/с, 50 мм/с. Диапазон CO2 не менее 0-150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мм.рт.ст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. Разрешение не более 1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мм.рт.ст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>. Диапазон ЧДДП не менее 0-150 вдох/мин. Время апноэ менее 10 с, 15 с, 20 с, 25 с, 30 с, 35 с, 40 с</w:t>
            </w:r>
          </w:p>
          <w:p w:rsidR="00C93CBA" w:rsidRPr="004723C6" w:rsidRDefault="00C93CBA" w:rsidP="00C93CBA">
            <w:pPr>
              <w:numPr>
                <w:ilvl w:val="0"/>
                <w:numId w:val="2"/>
              </w:numPr>
              <w:suppressAutoHyphens/>
              <w:spacing w:line="200" w:lineRule="atLeast"/>
              <w:ind w:left="49" w:firstLine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93CBA" w:rsidRPr="004723C6" w:rsidRDefault="00C93CBA" w:rsidP="00C93CBA">
            <w:pPr>
              <w:numPr>
                <w:ilvl w:val="0"/>
                <w:numId w:val="2"/>
              </w:numPr>
              <w:suppressAutoHyphens/>
              <w:ind w:left="0" w:firstLine="0"/>
              <w:jc w:val="left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4723C6">
              <w:rPr>
                <w:rFonts w:ascii="Arial" w:hAnsi="Arial" w:cs="Arial"/>
                <w:color w:val="00000A"/>
                <w:sz w:val="20"/>
                <w:szCs w:val="20"/>
                <w:shd w:val="clear" w:color="auto" w:fill="FFFFFF"/>
              </w:rPr>
              <w:lastRenderedPageBreak/>
              <w:t>1 шт.</w:t>
            </w:r>
          </w:p>
        </w:tc>
      </w:tr>
      <w:tr w:rsidR="00C93CBA" w:rsidRPr="004723C6" w:rsidTr="00B21B39">
        <w:trPr>
          <w:trHeight w:val="141"/>
        </w:trPr>
        <w:tc>
          <w:tcPr>
            <w:tcW w:w="62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93CBA" w:rsidRPr="004723C6" w:rsidRDefault="00C93CBA" w:rsidP="00C93CBA">
            <w:pPr>
              <w:suppressAutoHyphens/>
              <w:jc w:val="center"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</w:p>
        </w:tc>
        <w:tc>
          <w:tcPr>
            <w:tcW w:w="33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93CBA" w:rsidRPr="004723C6" w:rsidRDefault="00C93CBA" w:rsidP="00C93CBA">
            <w:pPr>
              <w:suppressAutoHyphens/>
              <w:ind w:right="-108"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93CBA" w:rsidRPr="004723C6" w:rsidRDefault="00C93CBA" w:rsidP="00C93CBA">
            <w:pPr>
              <w:numPr>
                <w:ilvl w:val="0"/>
                <w:numId w:val="2"/>
              </w:numPr>
              <w:suppressAutoHyphens/>
              <w:ind w:left="0" w:firstLine="0"/>
              <w:jc w:val="left"/>
              <w:rPr>
                <w:rFonts w:ascii="Arial" w:hAnsi="Arial" w:cs="Arial"/>
                <w:color w:val="00000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93CBA" w:rsidRPr="004723C6" w:rsidRDefault="00C93CBA" w:rsidP="00C93CBA">
            <w:pPr>
              <w:numPr>
                <w:ilvl w:val="0"/>
                <w:numId w:val="2"/>
              </w:numPr>
              <w:suppressAutoHyphens/>
              <w:spacing w:line="200" w:lineRule="atLeast"/>
              <w:ind w:left="0" w:firstLine="0"/>
              <w:jc w:val="left"/>
              <w:rPr>
                <w:rFonts w:ascii="Arial" w:hAnsi="Arial" w:cs="Arial"/>
                <w:b/>
                <w:bCs/>
                <w:color w:val="00000A"/>
                <w:sz w:val="20"/>
                <w:szCs w:val="20"/>
              </w:rPr>
            </w:pPr>
            <w:r w:rsidRPr="004723C6">
              <w:rPr>
                <w:rFonts w:ascii="Arial" w:hAnsi="Arial" w:cs="Arial"/>
                <w:b/>
                <w:bCs/>
                <w:color w:val="00000A"/>
                <w:sz w:val="20"/>
                <w:szCs w:val="20"/>
              </w:rPr>
              <w:t xml:space="preserve">3/5/12 - отведения + ARR + ST + опирающихся на 12- отведения </w:t>
            </w:r>
          </w:p>
        </w:tc>
        <w:tc>
          <w:tcPr>
            <w:tcW w:w="6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93CBA" w:rsidRPr="004723C6" w:rsidRDefault="00C93CBA" w:rsidP="00C93CBA">
            <w:pPr>
              <w:numPr>
                <w:ilvl w:val="0"/>
                <w:numId w:val="2"/>
              </w:numPr>
              <w:suppressAutoHyphens/>
              <w:spacing w:line="200" w:lineRule="atLeast"/>
              <w:ind w:left="49" w:firstLine="0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 xml:space="preserve">Модуль ЭКГ на </w:t>
            </w:r>
            <w:r>
              <w:rPr>
                <w:rFonts w:ascii="Arial" w:hAnsi="Arial" w:cs="Arial"/>
                <w:sz w:val="20"/>
                <w:szCs w:val="20"/>
              </w:rPr>
              <w:t xml:space="preserve">не менее 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3/5/12 отведений, анализ </w:t>
            </w:r>
            <w:r w:rsidRPr="004723C6">
              <w:rPr>
                <w:rFonts w:ascii="Arial" w:hAnsi="Arial" w:cs="Arial"/>
                <w:sz w:val="20"/>
                <w:szCs w:val="20"/>
                <w:lang w:val="en-US"/>
              </w:rPr>
              <w:t>ST</w:t>
            </w:r>
            <w:r w:rsidRPr="004723C6">
              <w:rPr>
                <w:rFonts w:ascii="Arial" w:hAnsi="Arial" w:cs="Arial"/>
                <w:sz w:val="20"/>
                <w:szCs w:val="20"/>
              </w:rPr>
              <w:t>, анализ аритмий</w:t>
            </w:r>
          </w:p>
        </w:tc>
        <w:tc>
          <w:tcPr>
            <w:tcW w:w="1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93CBA" w:rsidRPr="004723C6" w:rsidRDefault="00C93CBA" w:rsidP="00C93CBA">
            <w:pPr>
              <w:numPr>
                <w:ilvl w:val="0"/>
                <w:numId w:val="2"/>
              </w:numPr>
              <w:suppressAutoHyphens/>
              <w:ind w:left="0" w:firstLine="0"/>
              <w:jc w:val="left"/>
              <w:rPr>
                <w:rFonts w:ascii="Arial" w:hAnsi="Arial" w:cs="Arial"/>
                <w:color w:val="00000A"/>
                <w:sz w:val="20"/>
                <w:szCs w:val="20"/>
                <w:shd w:val="clear" w:color="auto" w:fill="FFFFFF"/>
              </w:rPr>
            </w:pPr>
            <w:r w:rsidRPr="004723C6">
              <w:rPr>
                <w:rFonts w:ascii="Arial" w:hAnsi="Arial" w:cs="Arial"/>
                <w:color w:val="00000A"/>
                <w:sz w:val="20"/>
                <w:szCs w:val="20"/>
                <w:shd w:val="clear" w:color="auto" w:fill="FFFFFF"/>
              </w:rPr>
              <w:t>1 шт.</w:t>
            </w:r>
          </w:p>
        </w:tc>
      </w:tr>
      <w:tr w:rsidR="00C93CBA" w:rsidRPr="004723C6" w:rsidTr="00B21B39">
        <w:trPr>
          <w:trHeight w:val="141"/>
        </w:trPr>
        <w:tc>
          <w:tcPr>
            <w:tcW w:w="62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93CBA" w:rsidRPr="004723C6" w:rsidRDefault="00C93CBA" w:rsidP="00C93CBA">
            <w:pPr>
              <w:suppressAutoHyphens/>
              <w:jc w:val="center"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</w:p>
        </w:tc>
        <w:tc>
          <w:tcPr>
            <w:tcW w:w="33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93CBA" w:rsidRPr="004723C6" w:rsidRDefault="00C93CBA" w:rsidP="00C93CBA">
            <w:pPr>
              <w:suppressAutoHyphens/>
              <w:ind w:right="-108"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93CBA" w:rsidRPr="004723C6" w:rsidRDefault="00C93CBA" w:rsidP="00C93CBA">
            <w:pPr>
              <w:numPr>
                <w:ilvl w:val="0"/>
                <w:numId w:val="2"/>
              </w:numPr>
              <w:suppressAutoHyphens/>
              <w:ind w:left="0" w:firstLine="0"/>
              <w:jc w:val="left"/>
              <w:rPr>
                <w:rFonts w:ascii="Arial" w:hAnsi="Arial" w:cs="Arial"/>
                <w:color w:val="00000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93CBA" w:rsidRPr="004723C6" w:rsidRDefault="00C93CBA" w:rsidP="00C93CBA">
            <w:pPr>
              <w:numPr>
                <w:ilvl w:val="0"/>
                <w:numId w:val="2"/>
              </w:numPr>
              <w:suppressAutoHyphens/>
              <w:spacing w:line="200" w:lineRule="atLeast"/>
              <w:ind w:left="0" w:firstLine="0"/>
              <w:jc w:val="left"/>
              <w:rPr>
                <w:rFonts w:ascii="Arial" w:hAnsi="Arial" w:cs="Arial"/>
                <w:b/>
                <w:bCs/>
                <w:color w:val="00000A"/>
                <w:sz w:val="20"/>
                <w:szCs w:val="20"/>
              </w:rPr>
            </w:pPr>
            <w:r w:rsidRPr="004723C6">
              <w:rPr>
                <w:rFonts w:ascii="Arial" w:hAnsi="Arial" w:cs="Arial"/>
                <w:b/>
                <w:bCs/>
                <w:color w:val="00000A"/>
                <w:sz w:val="20"/>
                <w:szCs w:val="20"/>
              </w:rPr>
              <w:t>Модуль SpO2</w:t>
            </w:r>
          </w:p>
        </w:tc>
        <w:tc>
          <w:tcPr>
            <w:tcW w:w="6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93CBA" w:rsidRPr="004723C6" w:rsidRDefault="00C93CBA" w:rsidP="00C93CBA">
            <w:pPr>
              <w:numPr>
                <w:ilvl w:val="0"/>
                <w:numId w:val="2"/>
              </w:numPr>
              <w:suppressAutoHyphens/>
              <w:spacing w:line="200" w:lineRule="atLeast"/>
              <w:ind w:left="49" w:firstLine="0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 xml:space="preserve">Модуль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пульсоксиметрии</w:t>
            </w:r>
            <w:proofErr w:type="spellEnd"/>
          </w:p>
        </w:tc>
        <w:tc>
          <w:tcPr>
            <w:tcW w:w="1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93CBA" w:rsidRPr="004723C6" w:rsidRDefault="00C93CBA" w:rsidP="00C93CBA">
            <w:pPr>
              <w:numPr>
                <w:ilvl w:val="0"/>
                <w:numId w:val="2"/>
              </w:numPr>
              <w:suppressAutoHyphens/>
              <w:ind w:left="0" w:firstLine="0"/>
              <w:jc w:val="left"/>
              <w:rPr>
                <w:rFonts w:ascii="Arial" w:hAnsi="Arial" w:cs="Arial"/>
                <w:color w:val="00000A"/>
                <w:sz w:val="20"/>
                <w:szCs w:val="20"/>
                <w:shd w:val="clear" w:color="auto" w:fill="FFFFFF"/>
              </w:rPr>
            </w:pPr>
            <w:r w:rsidRPr="004723C6">
              <w:rPr>
                <w:rFonts w:ascii="Arial" w:hAnsi="Arial" w:cs="Arial"/>
                <w:color w:val="00000A"/>
                <w:sz w:val="20"/>
                <w:szCs w:val="20"/>
                <w:shd w:val="clear" w:color="auto" w:fill="FFFFFF"/>
              </w:rPr>
              <w:t>1 шт.</w:t>
            </w:r>
          </w:p>
        </w:tc>
      </w:tr>
      <w:tr w:rsidR="00C93CBA" w:rsidRPr="004723C6" w:rsidTr="00B21B39">
        <w:trPr>
          <w:trHeight w:val="141"/>
        </w:trPr>
        <w:tc>
          <w:tcPr>
            <w:tcW w:w="62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93CBA" w:rsidRPr="004723C6" w:rsidRDefault="00C93CBA" w:rsidP="00C93CBA">
            <w:pPr>
              <w:suppressAutoHyphens/>
              <w:jc w:val="center"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</w:p>
        </w:tc>
        <w:tc>
          <w:tcPr>
            <w:tcW w:w="33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93CBA" w:rsidRPr="004723C6" w:rsidRDefault="00C93CBA" w:rsidP="00C93CBA">
            <w:pPr>
              <w:suppressAutoHyphens/>
              <w:ind w:right="-108"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</w:p>
        </w:tc>
        <w:tc>
          <w:tcPr>
            <w:tcW w:w="10824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93CBA" w:rsidRPr="004723C6" w:rsidRDefault="00C93CBA" w:rsidP="00C93CBA">
            <w:pPr>
              <w:numPr>
                <w:ilvl w:val="0"/>
                <w:numId w:val="2"/>
              </w:numPr>
              <w:suppressAutoHyphens/>
              <w:ind w:left="0" w:firstLine="0"/>
              <w:jc w:val="left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4723C6">
              <w:rPr>
                <w:rFonts w:ascii="Arial" w:hAnsi="Arial" w:cs="Arial"/>
                <w:i/>
                <w:color w:val="00000A"/>
                <w:sz w:val="20"/>
                <w:szCs w:val="20"/>
                <w:shd w:val="clear" w:color="auto" w:fill="FFFFFF"/>
              </w:rPr>
              <w:t>Дополнительные комплектующие:</w:t>
            </w:r>
          </w:p>
        </w:tc>
      </w:tr>
      <w:tr w:rsidR="00C93CBA" w:rsidRPr="004723C6" w:rsidTr="00B21B39">
        <w:trPr>
          <w:trHeight w:val="141"/>
        </w:trPr>
        <w:tc>
          <w:tcPr>
            <w:tcW w:w="62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93CBA" w:rsidRPr="004723C6" w:rsidRDefault="00C93CBA" w:rsidP="00C93CBA">
            <w:pPr>
              <w:suppressAutoHyphens/>
              <w:jc w:val="center"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</w:p>
        </w:tc>
        <w:tc>
          <w:tcPr>
            <w:tcW w:w="33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93CBA" w:rsidRPr="004723C6" w:rsidRDefault="00C93CBA" w:rsidP="00C93CBA">
            <w:pPr>
              <w:suppressAutoHyphens/>
              <w:ind w:right="-108"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93CBA" w:rsidRPr="004723C6" w:rsidRDefault="00C93CBA" w:rsidP="00C93CBA">
            <w:pPr>
              <w:numPr>
                <w:ilvl w:val="0"/>
                <w:numId w:val="2"/>
              </w:numPr>
              <w:suppressAutoHyphens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8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93CBA" w:rsidRPr="004723C6" w:rsidRDefault="00C93CBA" w:rsidP="00C93CBA">
            <w:pPr>
              <w:numPr>
                <w:ilvl w:val="0"/>
                <w:numId w:val="1"/>
              </w:numPr>
              <w:suppressAutoHyphens/>
              <w:spacing w:line="200" w:lineRule="atLeast"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Перезаряжаемый литий-ионный аккумулятор 11.1 В</w:t>
            </w:r>
          </w:p>
        </w:tc>
        <w:tc>
          <w:tcPr>
            <w:tcW w:w="6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93CBA" w:rsidRPr="004723C6" w:rsidRDefault="00C93CBA" w:rsidP="00C93CBA">
            <w:pPr>
              <w:numPr>
                <w:ilvl w:val="0"/>
                <w:numId w:val="2"/>
              </w:numPr>
              <w:suppressAutoHyphens/>
              <w:spacing w:line="200" w:lineRule="atLeast"/>
              <w:ind w:left="0" w:firstLine="0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 xml:space="preserve">Перезаряжаемый литий-ионный аккумулятор </w:t>
            </w:r>
            <w:r>
              <w:rPr>
                <w:rFonts w:ascii="Arial" w:hAnsi="Arial" w:cs="Arial"/>
                <w:sz w:val="20"/>
                <w:szCs w:val="20"/>
              </w:rPr>
              <w:t xml:space="preserve">не более </w:t>
            </w:r>
            <w:r w:rsidRPr="004723C6">
              <w:rPr>
                <w:rFonts w:ascii="Arial" w:hAnsi="Arial" w:cs="Arial"/>
                <w:sz w:val="20"/>
                <w:szCs w:val="20"/>
              </w:rPr>
              <w:t>11.1 В</w:t>
            </w:r>
          </w:p>
        </w:tc>
        <w:tc>
          <w:tcPr>
            <w:tcW w:w="1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93CBA" w:rsidRPr="004723C6" w:rsidRDefault="00C93CBA" w:rsidP="00C93CBA">
            <w:pPr>
              <w:numPr>
                <w:ilvl w:val="0"/>
                <w:numId w:val="2"/>
              </w:numPr>
              <w:suppressAutoHyphens/>
              <w:spacing w:line="200" w:lineRule="atLeast"/>
              <w:ind w:left="0" w:firstLine="0"/>
              <w:jc w:val="left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4723C6">
              <w:rPr>
                <w:rFonts w:ascii="Arial" w:hAnsi="Arial" w:cs="Arial"/>
                <w:color w:val="00000A"/>
                <w:sz w:val="20"/>
                <w:szCs w:val="20"/>
                <w:shd w:val="clear" w:color="auto" w:fill="FFFFFF"/>
              </w:rPr>
              <w:t>1 шт.</w:t>
            </w:r>
          </w:p>
        </w:tc>
      </w:tr>
      <w:tr w:rsidR="00C93CBA" w:rsidRPr="004723C6" w:rsidTr="00B21B39">
        <w:trPr>
          <w:trHeight w:val="141"/>
        </w:trPr>
        <w:tc>
          <w:tcPr>
            <w:tcW w:w="62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93CBA" w:rsidRPr="004723C6" w:rsidRDefault="00C93CBA" w:rsidP="00C93CBA">
            <w:pPr>
              <w:suppressAutoHyphens/>
              <w:jc w:val="center"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</w:p>
        </w:tc>
        <w:tc>
          <w:tcPr>
            <w:tcW w:w="33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93CBA" w:rsidRPr="004723C6" w:rsidRDefault="00C93CBA" w:rsidP="00C93CBA">
            <w:pPr>
              <w:suppressAutoHyphens/>
              <w:ind w:right="-108"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93CBA" w:rsidRPr="004723C6" w:rsidRDefault="00C93CBA" w:rsidP="00C93CBA">
            <w:pPr>
              <w:numPr>
                <w:ilvl w:val="0"/>
                <w:numId w:val="2"/>
              </w:numPr>
              <w:suppressAutoHyphens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8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93CBA" w:rsidRPr="004723C6" w:rsidRDefault="00C93CBA" w:rsidP="00C93CBA">
            <w:pPr>
              <w:numPr>
                <w:ilvl w:val="0"/>
                <w:numId w:val="1"/>
              </w:numPr>
              <w:suppressAutoHyphens/>
              <w:spacing w:line="200" w:lineRule="atLeast"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Модуль 21ВР+С.О.</w:t>
            </w:r>
          </w:p>
        </w:tc>
        <w:tc>
          <w:tcPr>
            <w:tcW w:w="6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93CBA" w:rsidRPr="004723C6" w:rsidRDefault="00C93CBA" w:rsidP="00C93CBA">
            <w:pPr>
              <w:numPr>
                <w:ilvl w:val="0"/>
                <w:numId w:val="1"/>
              </w:numPr>
              <w:suppressAutoHyphens/>
              <w:spacing w:line="200" w:lineRule="atLeast"/>
              <w:rPr>
                <w:rFonts w:ascii="Arial" w:hAnsi="Arial" w:cs="Arial"/>
                <w:color w:val="00000A"/>
                <w:sz w:val="20"/>
                <w:szCs w:val="20"/>
                <w:shd w:val="clear" w:color="auto" w:fill="FFFFFF"/>
              </w:rPr>
            </w:pPr>
            <w:r w:rsidRPr="004723C6">
              <w:rPr>
                <w:rFonts w:ascii="Arial" w:hAnsi="Arial" w:cs="Arial"/>
                <w:color w:val="00000A"/>
                <w:sz w:val="20"/>
                <w:szCs w:val="20"/>
              </w:rPr>
              <w:t>Модуль измерения инвазивного давления с комплектом аксессуаров</w:t>
            </w:r>
          </w:p>
        </w:tc>
        <w:tc>
          <w:tcPr>
            <w:tcW w:w="1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93CBA" w:rsidRPr="004723C6" w:rsidRDefault="00C93CBA" w:rsidP="00C93CBA">
            <w:pPr>
              <w:numPr>
                <w:ilvl w:val="0"/>
                <w:numId w:val="2"/>
              </w:numPr>
              <w:suppressAutoHyphens/>
              <w:spacing w:line="200" w:lineRule="atLeast"/>
              <w:ind w:left="0" w:firstLine="0"/>
              <w:jc w:val="left"/>
              <w:rPr>
                <w:rFonts w:ascii="Arial" w:hAnsi="Arial" w:cs="Arial"/>
                <w:color w:val="00000A"/>
                <w:sz w:val="20"/>
                <w:szCs w:val="20"/>
                <w:shd w:val="clear" w:color="auto" w:fill="FFFFFF"/>
              </w:rPr>
            </w:pPr>
            <w:r w:rsidRPr="004723C6">
              <w:rPr>
                <w:rFonts w:ascii="Arial" w:hAnsi="Arial" w:cs="Arial"/>
                <w:color w:val="00000A"/>
                <w:sz w:val="20"/>
                <w:szCs w:val="20"/>
                <w:shd w:val="clear" w:color="auto" w:fill="FFFFFF"/>
              </w:rPr>
              <w:t>1 шт.</w:t>
            </w:r>
          </w:p>
        </w:tc>
      </w:tr>
      <w:tr w:rsidR="00C93CBA" w:rsidRPr="004723C6" w:rsidTr="00B21B39">
        <w:trPr>
          <w:trHeight w:val="141"/>
        </w:trPr>
        <w:tc>
          <w:tcPr>
            <w:tcW w:w="62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93CBA" w:rsidRPr="004723C6" w:rsidRDefault="00C93CBA" w:rsidP="00C93CBA">
            <w:pPr>
              <w:suppressAutoHyphens/>
              <w:jc w:val="center"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</w:p>
        </w:tc>
        <w:tc>
          <w:tcPr>
            <w:tcW w:w="33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93CBA" w:rsidRPr="004723C6" w:rsidRDefault="00C93CBA" w:rsidP="00C93CBA">
            <w:pPr>
              <w:suppressAutoHyphens/>
              <w:ind w:right="-108"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93CBA" w:rsidRPr="004723C6" w:rsidRDefault="00C93CBA" w:rsidP="00C93CBA">
            <w:pPr>
              <w:numPr>
                <w:ilvl w:val="0"/>
                <w:numId w:val="2"/>
              </w:numPr>
              <w:suppressAutoHyphens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8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93CBA" w:rsidRPr="004723C6" w:rsidRDefault="00C93CBA" w:rsidP="00C93CBA">
            <w:pPr>
              <w:numPr>
                <w:ilvl w:val="0"/>
                <w:numId w:val="1"/>
              </w:numPr>
              <w:suppressAutoHyphens/>
              <w:spacing w:line="200" w:lineRule="atLeast"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 xml:space="preserve">Модуль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Капнометрии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 СО2</w:t>
            </w:r>
          </w:p>
        </w:tc>
        <w:tc>
          <w:tcPr>
            <w:tcW w:w="6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93CBA" w:rsidRPr="004723C6" w:rsidRDefault="00C93CBA" w:rsidP="00C93CBA">
            <w:pPr>
              <w:numPr>
                <w:ilvl w:val="0"/>
                <w:numId w:val="1"/>
              </w:numPr>
              <w:suppressAutoHyphens/>
              <w:spacing w:line="200" w:lineRule="atLeast"/>
              <w:ind w:left="0" w:firstLine="0"/>
              <w:rPr>
                <w:rFonts w:ascii="Arial" w:hAnsi="Arial" w:cs="Arial"/>
                <w:color w:val="00000A"/>
                <w:sz w:val="20"/>
                <w:szCs w:val="20"/>
                <w:shd w:val="clear" w:color="auto" w:fill="FFFFFF"/>
              </w:rPr>
            </w:pPr>
            <w:r w:rsidRPr="004723C6">
              <w:rPr>
                <w:rFonts w:ascii="Arial" w:hAnsi="Arial" w:cs="Arial"/>
                <w:sz w:val="20"/>
                <w:szCs w:val="20"/>
                <w:lang w:eastAsia="zh-CN"/>
              </w:rPr>
              <w:t xml:space="preserve">Модуль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  <w:lang w:eastAsia="zh-CN"/>
              </w:rPr>
              <w:t>капнометрии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  <w:lang w:eastAsia="zh-CN"/>
              </w:rPr>
              <w:t xml:space="preserve"> с комплектом аксессуаров</w:t>
            </w:r>
          </w:p>
        </w:tc>
        <w:tc>
          <w:tcPr>
            <w:tcW w:w="1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93CBA" w:rsidRPr="004723C6" w:rsidRDefault="00C93CBA" w:rsidP="00C93CBA">
            <w:pPr>
              <w:numPr>
                <w:ilvl w:val="0"/>
                <w:numId w:val="2"/>
              </w:numPr>
              <w:suppressAutoHyphens/>
              <w:spacing w:line="200" w:lineRule="atLeast"/>
              <w:ind w:left="0" w:firstLine="0"/>
              <w:jc w:val="left"/>
              <w:rPr>
                <w:rFonts w:ascii="Arial" w:hAnsi="Arial" w:cs="Arial"/>
                <w:color w:val="00000A"/>
                <w:sz w:val="20"/>
                <w:szCs w:val="20"/>
                <w:shd w:val="clear" w:color="auto" w:fill="FFFFFF"/>
              </w:rPr>
            </w:pPr>
            <w:r w:rsidRPr="004723C6">
              <w:rPr>
                <w:rFonts w:ascii="Arial" w:hAnsi="Arial" w:cs="Arial"/>
                <w:color w:val="00000A"/>
                <w:sz w:val="20"/>
                <w:szCs w:val="20"/>
                <w:shd w:val="clear" w:color="auto" w:fill="FFFFFF"/>
              </w:rPr>
              <w:t>1 шт.</w:t>
            </w:r>
          </w:p>
        </w:tc>
      </w:tr>
      <w:tr w:rsidR="00C93CBA" w:rsidRPr="004723C6" w:rsidTr="00B21B39">
        <w:trPr>
          <w:trHeight w:val="141"/>
        </w:trPr>
        <w:tc>
          <w:tcPr>
            <w:tcW w:w="62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93CBA" w:rsidRPr="004723C6" w:rsidRDefault="00C93CBA" w:rsidP="00C93CBA">
            <w:pPr>
              <w:suppressAutoHyphens/>
              <w:jc w:val="center"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</w:p>
        </w:tc>
        <w:tc>
          <w:tcPr>
            <w:tcW w:w="33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93CBA" w:rsidRPr="004723C6" w:rsidRDefault="00C93CBA" w:rsidP="00C93CBA">
            <w:pPr>
              <w:suppressAutoHyphens/>
              <w:ind w:right="-108"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93CBA" w:rsidRPr="004723C6" w:rsidRDefault="00C93CBA" w:rsidP="00C93CBA">
            <w:pPr>
              <w:numPr>
                <w:ilvl w:val="0"/>
                <w:numId w:val="2"/>
              </w:numPr>
              <w:suppressAutoHyphens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8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93CBA" w:rsidRPr="004723C6" w:rsidRDefault="00C93CBA" w:rsidP="00C93CBA">
            <w:pPr>
              <w:numPr>
                <w:ilvl w:val="0"/>
                <w:numId w:val="1"/>
              </w:numPr>
              <w:suppressAutoHyphens/>
              <w:spacing w:line="200" w:lineRule="atLeast"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 xml:space="preserve">Электрод + кабель + провод: 12- отведении, Взрослый,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Snap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, Защита от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дефибрилляции</w:t>
            </w:r>
            <w:proofErr w:type="spellEnd"/>
          </w:p>
        </w:tc>
        <w:tc>
          <w:tcPr>
            <w:tcW w:w="6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93CBA" w:rsidRPr="004723C6" w:rsidRDefault="00C93CBA" w:rsidP="00C93CBA">
            <w:pPr>
              <w:ind w:right="253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Кабель электрокардиограммы, для взрослых. Тип соединения с электродами – зажим. Длина от 1 до 1,4 м.</w:t>
            </w:r>
          </w:p>
          <w:p w:rsidR="00C93CBA" w:rsidRPr="004723C6" w:rsidRDefault="00C93CBA" w:rsidP="00C93CBA">
            <w:pPr>
              <w:numPr>
                <w:ilvl w:val="0"/>
                <w:numId w:val="1"/>
              </w:numPr>
              <w:suppressAutoHyphens/>
              <w:spacing w:line="200" w:lineRule="atLeast"/>
              <w:ind w:left="0" w:firstLine="0"/>
              <w:rPr>
                <w:rFonts w:ascii="Arial" w:hAnsi="Arial" w:cs="Arial"/>
                <w:color w:val="00000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93CBA" w:rsidRPr="004723C6" w:rsidRDefault="00C93CBA" w:rsidP="00C93CBA">
            <w:pPr>
              <w:numPr>
                <w:ilvl w:val="0"/>
                <w:numId w:val="2"/>
              </w:numPr>
              <w:suppressAutoHyphens/>
              <w:spacing w:line="200" w:lineRule="atLeast"/>
              <w:ind w:left="0" w:firstLine="0"/>
              <w:jc w:val="left"/>
              <w:rPr>
                <w:rFonts w:ascii="Arial" w:hAnsi="Arial" w:cs="Arial"/>
                <w:color w:val="00000A"/>
                <w:sz w:val="20"/>
                <w:szCs w:val="20"/>
                <w:shd w:val="clear" w:color="auto" w:fill="FFFFFF"/>
              </w:rPr>
            </w:pPr>
            <w:r w:rsidRPr="004723C6">
              <w:rPr>
                <w:rFonts w:ascii="Arial" w:hAnsi="Arial" w:cs="Arial"/>
                <w:color w:val="00000A"/>
                <w:sz w:val="20"/>
                <w:szCs w:val="20"/>
                <w:shd w:val="clear" w:color="auto" w:fill="FFFFFF"/>
              </w:rPr>
              <w:t>1 шт.</w:t>
            </w:r>
          </w:p>
        </w:tc>
      </w:tr>
      <w:tr w:rsidR="00C93CBA" w:rsidRPr="004723C6" w:rsidTr="00B21B39">
        <w:trPr>
          <w:trHeight w:val="141"/>
        </w:trPr>
        <w:tc>
          <w:tcPr>
            <w:tcW w:w="62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93CBA" w:rsidRPr="004723C6" w:rsidRDefault="00C93CBA" w:rsidP="00C93CBA">
            <w:pPr>
              <w:suppressAutoHyphens/>
              <w:jc w:val="center"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</w:p>
        </w:tc>
        <w:tc>
          <w:tcPr>
            <w:tcW w:w="33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93CBA" w:rsidRPr="004723C6" w:rsidRDefault="00C93CBA" w:rsidP="00C93CBA">
            <w:pPr>
              <w:suppressAutoHyphens/>
              <w:ind w:right="-108"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93CBA" w:rsidRPr="004723C6" w:rsidRDefault="00C93CBA" w:rsidP="00C93CBA">
            <w:pPr>
              <w:numPr>
                <w:ilvl w:val="0"/>
                <w:numId w:val="2"/>
              </w:numPr>
              <w:suppressAutoHyphens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8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93CBA" w:rsidRPr="004723C6" w:rsidRDefault="00C93CBA" w:rsidP="00C93CBA">
            <w:pPr>
              <w:numPr>
                <w:ilvl w:val="0"/>
                <w:numId w:val="1"/>
              </w:numPr>
              <w:suppressAutoHyphens/>
              <w:spacing w:line="200" w:lineRule="atLeast"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Комплект принадлежностей SpO2</w:t>
            </w:r>
          </w:p>
        </w:tc>
        <w:tc>
          <w:tcPr>
            <w:tcW w:w="6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93CBA" w:rsidRPr="004723C6" w:rsidRDefault="00C93CBA" w:rsidP="00C93CBA">
            <w:pPr>
              <w:numPr>
                <w:ilvl w:val="0"/>
                <w:numId w:val="1"/>
              </w:numPr>
              <w:suppressAutoHyphens/>
              <w:spacing w:line="200" w:lineRule="atLeast"/>
              <w:ind w:left="0" w:firstLine="0"/>
              <w:rPr>
                <w:rFonts w:ascii="Arial" w:hAnsi="Arial" w:cs="Arial"/>
                <w:color w:val="00000A"/>
                <w:sz w:val="20"/>
                <w:szCs w:val="20"/>
                <w:shd w:val="clear" w:color="auto" w:fill="FFFFFF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 xml:space="preserve">Кабель для соединения Датчика </w:t>
            </w:r>
            <w:proofErr w:type="spellStart"/>
            <w:r w:rsidRPr="004723C6">
              <w:rPr>
                <w:rFonts w:ascii="Arial" w:hAnsi="Arial" w:cs="Arial"/>
                <w:sz w:val="20"/>
                <w:szCs w:val="20"/>
              </w:rPr>
              <w:t>пульсоксиметрии</w:t>
            </w:r>
            <w:proofErr w:type="spellEnd"/>
            <w:r w:rsidRPr="004723C6">
              <w:rPr>
                <w:rFonts w:ascii="Arial" w:hAnsi="Arial" w:cs="Arial"/>
                <w:sz w:val="20"/>
                <w:szCs w:val="20"/>
              </w:rPr>
              <w:t xml:space="preserve"> (SpO2) с монитором пациента. Количество контактов – 7. Соединение с датчиком – штекером с защитной крышкой.</w:t>
            </w:r>
          </w:p>
        </w:tc>
        <w:tc>
          <w:tcPr>
            <w:tcW w:w="1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93CBA" w:rsidRPr="004723C6" w:rsidRDefault="00C93CBA" w:rsidP="00C93CBA">
            <w:pPr>
              <w:numPr>
                <w:ilvl w:val="0"/>
                <w:numId w:val="2"/>
              </w:numPr>
              <w:suppressAutoHyphens/>
              <w:spacing w:line="200" w:lineRule="atLeast"/>
              <w:ind w:left="0" w:firstLine="0"/>
              <w:jc w:val="left"/>
              <w:rPr>
                <w:rFonts w:ascii="Arial" w:hAnsi="Arial" w:cs="Arial"/>
                <w:color w:val="00000A"/>
                <w:sz w:val="20"/>
                <w:szCs w:val="20"/>
                <w:shd w:val="clear" w:color="auto" w:fill="FFFFFF"/>
              </w:rPr>
            </w:pPr>
            <w:r w:rsidRPr="004723C6">
              <w:rPr>
                <w:rFonts w:ascii="Arial" w:hAnsi="Arial" w:cs="Arial"/>
                <w:color w:val="00000A"/>
                <w:sz w:val="20"/>
                <w:szCs w:val="20"/>
                <w:shd w:val="clear" w:color="auto" w:fill="FFFFFF"/>
              </w:rPr>
              <w:t>1 шт.</w:t>
            </w:r>
          </w:p>
        </w:tc>
      </w:tr>
      <w:tr w:rsidR="00C93CBA" w:rsidRPr="004723C6" w:rsidTr="00B21B39">
        <w:trPr>
          <w:trHeight w:val="141"/>
        </w:trPr>
        <w:tc>
          <w:tcPr>
            <w:tcW w:w="62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93CBA" w:rsidRPr="004723C6" w:rsidRDefault="00C93CBA" w:rsidP="00C93CBA">
            <w:pPr>
              <w:suppressAutoHyphens/>
              <w:jc w:val="center"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</w:p>
        </w:tc>
        <w:tc>
          <w:tcPr>
            <w:tcW w:w="33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93CBA" w:rsidRPr="004723C6" w:rsidRDefault="00C93CBA" w:rsidP="00C93CBA">
            <w:pPr>
              <w:suppressAutoHyphens/>
              <w:ind w:right="-108"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93CBA" w:rsidRPr="004723C6" w:rsidRDefault="00C93CBA" w:rsidP="00C93CBA">
            <w:pPr>
              <w:numPr>
                <w:ilvl w:val="0"/>
                <w:numId w:val="2"/>
              </w:numPr>
              <w:suppressAutoHyphens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8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93CBA" w:rsidRPr="004723C6" w:rsidRDefault="00C93CBA" w:rsidP="00C93CBA">
            <w:pPr>
              <w:numPr>
                <w:ilvl w:val="0"/>
                <w:numId w:val="1"/>
              </w:numPr>
              <w:suppressAutoHyphens/>
              <w:spacing w:line="200" w:lineRule="atLeast"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Датчик SpO2, многоразовый, взрослый, наплечный</w:t>
            </w:r>
          </w:p>
        </w:tc>
        <w:tc>
          <w:tcPr>
            <w:tcW w:w="6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93CBA" w:rsidRPr="004723C6" w:rsidRDefault="00C93CBA" w:rsidP="00C93CBA">
            <w:pPr>
              <w:numPr>
                <w:ilvl w:val="0"/>
                <w:numId w:val="3"/>
              </w:numPr>
              <w:suppressAutoHyphens/>
              <w:ind w:left="8" w:hanging="8"/>
              <w:jc w:val="left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Сенсор для измерения насыщения кислородом артериальной крови. Многоразовый, предназначен для использования у взрослых. Крепление на палец, тип прищепка. Соединятся с монитором через удлинительный кабель.</w:t>
            </w:r>
          </w:p>
        </w:tc>
        <w:tc>
          <w:tcPr>
            <w:tcW w:w="1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93CBA" w:rsidRPr="004723C6" w:rsidRDefault="00C93CBA" w:rsidP="00C93CBA">
            <w:pPr>
              <w:numPr>
                <w:ilvl w:val="0"/>
                <w:numId w:val="2"/>
              </w:numPr>
              <w:suppressAutoHyphens/>
              <w:spacing w:line="200" w:lineRule="atLeast"/>
              <w:ind w:left="0" w:firstLine="0"/>
              <w:jc w:val="left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4723C6">
              <w:rPr>
                <w:rFonts w:ascii="Arial" w:hAnsi="Arial" w:cs="Arial"/>
                <w:color w:val="00000A"/>
                <w:sz w:val="20"/>
                <w:szCs w:val="20"/>
                <w:shd w:val="clear" w:color="auto" w:fill="FFFFFF"/>
              </w:rPr>
              <w:t>1 шт.</w:t>
            </w:r>
          </w:p>
        </w:tc>
      </w:tr>
      <w:tr w:rsidR="00C93CBA" w:rsidRPr="004723C6" w:rsidTr="00B21B39">
        <w:trPr>
          <w:trHeight w:val="141"/>
        </w:trPr>
        <w:tc>
          <w:tcPr>
            <w:tcW w:w="62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93CBA" w:rsidRPr="004723C6" w:rsidRDefault="00C93CBA" w:rsidP="00C93CBA">
            <w:pPr>
              <w:suppressAutoHyphens/>
              <w:jc w:val="center"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</w:p>
        </w:tc>
        <w:tc>
          <w:tcPr>
            <w:tcW w:w="33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93CBA" w:rsidRPr="004723C6" w:rsidRDefault="00C93CBA" w:rsidP="00C93CBA">
            <w:pPr>
              <w:suppressAutoHyphens/>
              <w:ind w:right="-108"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93CBA" w:rsidRPr="004723C6" w:rsidRDefault="00C93CBA" w:rsidP="00C93CBA">
            <w:pPr>
              <w:numPr>
                <w:ilvl w:val="0"/>
                <w:numId w:val="2"/>
              </w:numPr>
              <w:suppressAutoHyphens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8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93CBA" w:rsidRPr="004723C6" w:rsidRDefault="00C93CBA" w:rsidP="00C93CBA">
            <w:pPr>
              <w:numPr>
                <w:ilvl w:val="0"/>
                <w:numId w:val="1"/>
              </w:numPr>
              <w:suppressAutoHyphens/>
              <w:spacing w:line="200" w:lineRule="atLeast"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Трубка для НИАД, взрослый/детский/ неонатальный. 3 м</w:t>
            </w:r>
          </w:p>
        </w:tc>
        <w:tc>
          <w:tcPr>
            <w:tcW w:w="6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93CBA" w:rsidRPr="004723C6" w:rsidRDefault="00C93CBA" w:rsidP="00C93CBA">
            <w:pPr>
              <w:pStyle w:val="a3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 xml:space="preserve">Шланг, предназначенный для соединения манжеты пациента с монитором. Длина </w:t>
            </w:r>
            <w:r>
              <w:rPr>
                <w:rFonts w:ascii="Arial" w:hAnsi="Arial" w:cs="Arial"/>
                <w:sz w:val="20"/>
                <w:szCs w:val="20"/>
              </w:rPr>
              <w:t xml:space="preserve">не менее </w:t>
            </w:r>
            <w:r w:rsidRPr="004723C6">
              <w:rPr>
                <w:rFonts w:ascii="Arial" w:hAnsi="Arial" w:cs="Arial"/>
                <w:sz w:val="20"/>
                <w:szCs w:val="20"/>
              </w:rPr>
              <w:t>3м.  Для использования с манжетами для взрослых и детей.</w:t>
            </w:r>
          </w:p>
        </w:tc>
        <w:tc>
          <w:tcPr>
            <w:tcW w:w="1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93CBA" w:rsidRPr="004723C6" w:rsidRDefault="00C93CBA" w:rsidP="00C93CBA">
            <w:pPr>
              <w:numPr>
                <w:ilvl w:val="0"/>
                <w:numId w:val="2"/>
              </w:numPr>
              <w:suppressAutoHyphens/>
              <w:spacing w:line="200" w:lineRule="atLeast"/>
              <w:ind w:left="0" w:firstLine="0"/>
              <w:jc w:val="left"/>
              <w:rPr>
                <w:rFonts w:ascii="Arial" w:hAnsi="Arial" w:cs="Arial"/>
                <w:color w:val="00000A"/>
                <w:sz w:val="20"/>
                <w:szCs w:val="20"/>
                <w:shd w:val="clear" w:color="auto" w:fill="FFFFFF"/>
              </w:rPr>
            </w:pPr>
            <w:r w:rsidRPr="004723C6">
              <w:rPr>
                <w:rFonts w:ascii="Arial" w:hAnsi="Arial" w:cs="Arial"/>
                <w:color w:val="00000A"/>
                <w:sz w:val="20"/>
                <w:szCs w:val="20"/>
                <w:shd w:val="clear" w:color="auto" w:fill="FFFFFF"/>
              </w:rPr>
              <w:t>1 шт.</w:t>
            </w:r>
          </w:p>
        </w:tc>
      </w:tr>
      <w:tr w:rsidR="00C93CBA" w:rsidRPr="004723C6" w:rsidTr="00B21B39">
        <w:trPr>
          <w:trHeight w:val="141"/>
        </w:trPr>
        <w:tc>
          <w:tcPr>
            <w:tcW w:w="62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93CBA" w:rsidRPr="004723C6" w:rsidRDefault="00C93CBA" w:rsidP="00C93CBA">
            <w:pPr>
              <w:suppressAutoHyphens/>
              <w:jc w:val="center"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</w:p>
        </w:tc>
        <w:tc>
          <w:tcPr>
            <w:tcW w:w="33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93CBA" w:rsidRPr="004723C6" w:rsidRDefault="00C93CBA" w:rsidP="00C93CBA">
            <w:pPr>
              <w:suppressAutoHyphens/>
              <w:ind w:right="-108"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93CBA" w:rsidRPr="004723C6" w:rsidRDefault="00C93CBA" w:rsidP="00C93CBA">
            <w:pPr>
              <w:numPr>
                <w:ilvl w:val="0"/>
                <w:numId w:val="2"/>
              </w:numPr>
              <w:suppressAutoHyphens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8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93CBA" w:rsidRPr="004723C6" w:rsidRDefault="00C93CBA" w:rsidP="00C93CBA">
            <w:pPr>
              <w:numPr>
                <w:ilvl w:val="0"/>
                <w:numId w:val="1"/>
              </w:numPr>
              <w:suppressAutoHyphens/>
              <w:spacing w:line="200" w:lineRule="atLeast"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многоразовая манжета, взрослый, 25-35 см, с разъемом</w:t>
            </w:r>
          </w:p>
        </w:tc>
        <w:tc>
          <w:tcPr>
            <w:tcW w:w="6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93CBA" w:rsidRPr="004723C6" w:rsidRDefault="00C93CBA" w:rsidP="00C93CBA">
            <w:pPr>
              <w:ind w:right="253"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Манжета </w:t>
            </w:r>
            <w:r w:rsidRPr="004723C6">
              <w:rPr>
                <w:rFonts w:ascii="Arial" w:hAnsi="Arial" w:cs="Arial"/>
                <w:sz w:val="20"/>
                <w:szCs w:val="20"/>
              </w:rPr>
              <w:t>измерения артериального давления неинвазивным методом.</w:t>
            </w:r>
          </w:p>
          <w:p w:rsidR="00C93CBA" w:rsidRPr="004723C6" w:rsidRDefault="00C93CBA" w:rsidP="00C93CBA">
            <w:pPr>
              <w:ind w:right="253" w:firstLine="0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 xml:space="preserve">Размер </w:t>
            </w:r>
            <w:r>
              <w:rPr>
                <w:rFonts w:ascii="Arial" w:hAnsi="Arial" w:cs="Arial"/>
                <w:sz w:val="20"/>
                <w:szCs w:val="20"/>
              </w:rPr>
              <w:t xml:space="preserve">не менее </w:t>
            </w:r>
            <w:r w:rsidRPr="004723C6">
              <w:rPr>
                <w:rFonts w:ascii="Arial" w:hAnsi="Arial" w:cs="Arial"/>
                <w:sz w:val="20"/>
                <w:szCs w:val="20"/>
              </w:rPr>
              <w:t>25-35см.</w:t>
            </w:r>
          </w:p>
          <w:p w:rsidR="00C93CBA" w:rsidRPr="004723C6" w:rsidRDefault="00C93CBA" w:rsidP="00C93CBA">
            <w:pPr>
              <w:numPr>
                <w:ilvl w:val="0"/>
                <w:numId w:val="3"/>
              </w:numPr>
              <w:suppressAutoHyphens/>
              <w:ind w:left="0" w:firstLine="0"/>
              <w:jc w:val="left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Соединение со шлангом через металлический штекер.</w:t>
            </w:r>
          </w:p>
        </w:tc>
        <w:tc>
          <w:tcPr>
            <w:tcW w:w="1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93CBA" w:rsidRPr="004723C6" w:rsidRDefault="00C93CBA" w:rsidP="00C93CBA">
            <w:pPr>
              <w:numPr>
                <w:ilvl w:val="0"/>
                <w:numId w:val="2"/>
              </w:numPr>
              <w:suppressAutoHyphens/>
              <w:spacing w:line="200" w:lineRule="atLeast"/>
              <w:ind w:left="0" w:firstLine="0"/>
              <w:jc w:val="left"/>
              <w:rPr>
                <w:rFonts w:ascii="Arial" w:hAnsi="Arial" w:cs="Arial"/>
                <w:color w:val="00000A"/>
                <w:sz w:val="20"/>
                <w:szCs w:val="20"/>
                <w:shd w:val="clear" w:color="auto" w:fill="FFFFFF"/>
              </w:rPr>
            </w:pPr>
            <w:r w:rsidRPr="004723C6">
              <w:rPr>
                <w:rFonts w:ascii="Arial" w:hAnsi="Arial" w:cs="Arial"/>
                <w:color w:val="00000A"/>
                <w:sz w:val="20"/>
                <w:szCs w:val="20"/>
                <w:shd w:val="clear" w:color="auto" w:fill="FFFFFF"/>
              </w:rPr>
              <w:t>1 шт.</w:t>
            </w:r>
          </w:p>
        </w:tc>
      </w:tr>
      <w:tr w:rsidR="00C93CBA" w:rsidRPr="004723C6" w:rsidTr="00B21B39">
        <w:trPr>
          <w:trHeight w:val="141"/>
        </w:trPr>
        <w:tc>
          <w:tcPr>
            <w:tcW w:w="62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93CBA" w:rsidRPr="004723C6" w:rsidRDefault="00C93CBA" w:rsidP="00C93CBA">
            <w:pPr>
              <w:suppressAutoHyphens/>
              <w:jc w:val="center"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</w:p>
        </w:tc>
        <w:tc>
          <w:tcPr>
            <w:tcW w:w="33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93CBA" w:rsidRPr="004723C6" w:rsidRDefault="00C93CBA" w:rsidP="00C93CBA">
            <w:pPr>
              <w:suppressAutoHyphens/>
              <w:ind w:right="-108"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93CBA" w:rsidRPr="004723C6" w:rsidRDefault="00C93CBA" w:rsidP="00C93CBA">
            <w:pPr>
              <w:numPr>
                <w:ilvl w:val="0"/>
                <w:numId w:val="2"/>
              </w:numPr>
              <w:suppressAutoHyphens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8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93CBA" w:rsidRPr="004723C6" w:rsidRDefault="00C93CBA" w:rsidP="00C93CBA">
            <w:pPr>
              <w:numPr>
                <w:ilvl w:val="0"/>
                <w:numId w:val="1"/>
              </w:numPr>
              <w:suppressAutoHyphens/>
              <w:spacing w:line="200" w:lineRule="atLeast"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 xml:space="preserve">Датчик температуры, многоразовый, взрослый, накожный. </w:t>
            </w:r>
            <w:r>
              <w:rPr>
                <w:rFonts w:ascii="Arial" w:hAnsi="Arial" w:cs="Arial"/>
                <w:sz w:val="20"/>
                <w:szCs w:val="20"/>
              </w:rPr>
              <w:t>2 канала</w:t>
            </w:r>
            <w:r w:rsidRPr="004723C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93CBA" w:rsidRPr="004723C6" w:rsidRDefault="00C93CBA" w:rsidP="00C93CBA">
            <w:pPr>
              <w:numPr>
                <w:ilvl w:val="0"/>
                <w:numId w:val="3"/>
              </w:numPr>
              <w:suppressAutoHyphens/>
              <w:ind w:left="0" w:firstLine="0"/>
              <w:jc w:val="left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Датчик для измерения температуры пациента. Многоразовый, для взрослых, детей\новорожденных. Размещение датчика накожное. Прямое соединение с монитором</w:t>
            </w:r>
          </w:p>
        </w:tc>
        <w:tc>
          <w:tcPr>
            <w:tcW w:w="1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93CBA" w:rsidRPr="004723C6" w:rsidRDefault="00C93CBA" w:rsidP="00C93CBA">
            <w:pPr>
              <w:numPr>
                <w:ilvl w:val="0"/>
                <w:numId w:val="2"/>
              </w:numPr>
              <w:suppressAutoHyphens/>
              <w:spacing w:line="200" w:lineRule="atLeast"/>
              <w:ind w:left="0" w:firstLine="0"/>
              <w:jc w:val="left"/>
              <w:rPr>
                <w:rFonts w:ascii="Arial" w:hAnsi="Arial" w:cs="Arial"/>
                <w:color w:val="00000A"/>
                <w:sz w:val="20"/>
                <w:szCs w:val="20"/>
                <w:shd w:val="clear" w:color="auto" w:fill="FFFFFF"/>
              </w:rPr>
            </w:pPr>
            <w:r w:rsidRPr="004723C6">
              <w:rPr>
                <w:rFonts w:ascii="Arial" w:hAnsi="Arial" w:cs="Arial"/>
                <w:color w:val="00000A"/>
                <w:sz w:val="20"/>
                <w:szCs w:val="20"/>
                <w:shd w:val="clear" w:color="auto" w:fill="FFFFFF"/>
              </w:rPr>
              <w:t>1 шт.</w:t>
            </w:r>
          </w:p>
        </w:tc>
      </w:tr>
      <w:tr w:rsidR="00A214F8" w:rsidRPr="004723C6" w:rsidTr="00B21B39">
        <w:trPr>
          <w:trHeight w:val="141"/>
        </w:trPr>
        <w:tc>
          <w:tcPr>
            <w:tcW w:w="62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214F8" w:rsidRPr="004723C6" w:rsidRDefault="00A214F8" w:rsidP="00C93CBA">
            <w:pPr>
              <w:suppressAutoHyphens/>
              <w:jc w:val="center"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</w:p>
        </w:tc>
        <w:tc>
          <w:tcPr>
            <w:tcW w:w="33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214F8" w:rsidRPr="004723C6" w:rsidRDefault="00A214F8" w:rsidP="00C93CBA">
            <w:pPr>
              <w:suppressAutoHyphens/>
              <w:ind w:right="-108"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214F8" w:rsidRPr="004723C6" w:rsidRDefault="00A214F8" w:rsidP="00C93CBA">
            <w:pPr>
              <w:numPr>
                <w:ilvl w:val="0"/>
                <w:numId w:val="2"/>
              </w:numPr>
              <w:suppressAutoHyphens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kk-KZ"/>
              </w:rPr>
              <w:t>10</w:t>
            </w:r>
          </w:p>
        </w:tc>
        <w:tc>
          <w:tcPr>
            <w:tcW w:w="28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214F8" w:rsidRPr="004723C6" w:rsidRDefault="00A214F8" w:rsidP="00A214F8">
            <w:pPr>
              <w:numPr>
                <w:ilvl w:val="0"/>
                <w:numId w:val="1"/>
              </w:numPr>
              <w:suppressAutoHyphens/>
              <w:spacing w:line="200" w:lineRule="atLeas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214F8">
              <w:rPr>
                <w:rFonts w:ascii="Arial" w:hAnsi="Arial" w:cs="Arial"/>
                <w:sz w:val="20"/>
                <w:szCs w:val="20"/>
              </w:rPr>
              <w:t>Тепловой регистратор</w:t>
            </w:r>
          </w:p>
        </w:tc>
        <w:tc>
          <w:tcPr>
            <w:tcW w:w="6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214F8" w:rsidRPr="004723C6" w:rsidRDefault="00A214F8" w:rsidP="00A214F8">
            <w:pPr>
              <w:numPr>
                <w:ilvl w:val="0"/>
                <w:numId w:val="3"/>
              </w:numPr>
              <w:suppressAutoHyphens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214F8">
              <w:rPr>
                <w:rFonts w:ascii="Arial" w:hAnsi="Arial" w:cs="Arial"/>
                <w:sz w:val="20"/>
                <w:szCs w:val="20"/>
              </w:rPr>
              <w:t>Встроенный термопринтер</w:t>
            </w:r>
          </w:p>
        </w:tc>
        <w:tc>
          <w:tcPr>
            <w:tcW w:w="1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214F8" w:rsidRPr="004723C6" w:rsidRDefault="00A214F8" w:rsidP="00C93CBA">
            <w:pPr>
              <w:numPr>
                <w:ilvl w:val="0"/>
                <w:numId w:val="2"/>
              </w:numPr>
              <w:suppressAutoHyphens/>
              <w:spacing w:line="200" w:lineRule="atLeast"/>
              <w:ind w:left="0" w:firstLine="0"/>
              <w:jc w:val="left"/>
              <w:rPr>
                <w:rFonts w:ascii="Arial" w:hAnsi="Arial" w:cs="Arial"/>
                <w:color w:val="00000A"/>
                <w:sz w:val="20"/>
                <w:szCs w:val="20"/>
                <w:shd w:val="clear" w:color="auto" w:fill="FFFFFF"/>
              </w:rPr>
            </w:pPr>
            <w:r w:rsidRPr="004723C6">
              <w:rPr>
                <w:rFonts w:ascii="Arial" w:hAnsi="Arial" w:cs="Arial"/>
                <w:color w:val="00000A"/>
                <w:sz w:val="20"/>
                <w:szCs w:val="20"/>
                <w:shd w:val="clear" w:color="auto" w:fill="FFFFFF"/>
              </w:rPr>
              <w:t>1 шт.</w:t>
            </w:r>
          </w:p>
        </w:tc>
      </w:tr>
      <w:tr w:rsidR="00C93CBA" w:rsidRPr="004723C6" w:rsidTr="00B21B39">
        <w:trPr>
          <w:trHeight w:val="141"/>
        </w:trPr>
        <w:tc>
          <w:tcPr>
            <w:tcW w:w="62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93CBA" w:rsidRPr="004723C6" w:rsidRDefault="00C93CBA" w:rsidP="00C93CBA">
            <w:pPr>
              <w:suppressAutoHyphens/>
              <w:jc w:val="center"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</w:p>
        </w:tc>
        <w:tc>
          <w:tcPr>
            <w:tcW w:w="33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93CBA" w:rsidRPr="004723C6" w:rsidRDefault="00C93CBA" w:rsidP="00C93CBA">
            <w:pPr>
              <w:suppressAutoHyphens/>
              <w:ind w:right="-108"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</w:p>
        </w:tc>
        <w:tc>
          <w:tcPr>
            <w:tcW w:w="10824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93CBA" w:rsidRPr="004723C6" w:rsidRDefault="00C93CBA" w:rsidP="00C93CBA">
            <w:pPr>
              <w:numPr>
                <w:ilvl w:val="0"/>
                <w:numId w:val="2"/>
              </w:numPr>
              <w:suppressAutoHyphens/>
              <w:ind w:left="0" w:firstLine="0"/>
              <w:jc w:val="left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4723C6">
              <w:rPr>
                <w:rFonts w:ascii="Arial" w:hAnsi="Arial" w:cs="Arial"/>
                <w:i/>
                <w:color w:val="00000A"/>
                <w:sz w:val="20"/>
                <w:szCs w:val="20"/>
                <w:shd w:val="clear" w:color="auto" w:fill="FFFFFF"/>
              </w:rPr>
              <w:t>Расходные материалы и изнашиваемые узлы:</w:t>
            </w:r>
          </w:p>
        </w:tc>
      </w:tr>
      <w:tr w:rsidR="00C93CBA" w:rsidRPr="004723C6" w:rsidTr="00B21B39">
        <w:trPr>
          <w:trHeight w:val="141"/>
        </w:trPr>
        <w:tc>
          <w:tcPr>
            <w:tcW w:w="62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93CBA" w:rsidRPr="004723C6" w:rsidRDefault="00C93CBA" w:rsidP="00C93CBA">
            <w:pPr>
              <w:suppressAutoHyphens/>
              <w:jc w:val="center"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</w:p>
        </w:tc>
        <w:tc>
          <w:tcPr>
            <w:tcW w:w="33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93CBA" w:rsidRPr="004723C6" w:rsidRDefault="00C93CBA" w:rsidP="00C93CBA">
            <w:pPr>
              <w:suppressAutoHyphens/>
              <w:ind w:right="-108"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93CBA" w:rsidRPr="004723C6" w:rsidRDefault="00C93CBA" w:rsidP="00C93CBA">
            <w:pPr>
              <w:numPr>
                <w:ilvl w:val="0"/>
                <w:numId w:val="2"/>
              </w:numPr>
              <w:suppressAutoHyphens/>
              <w:ind w:left="0" w:firstLine="0"/>
              <w:jc w:val="left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4723C6">
              <w:rPr>
                <w:rFonts w:ascii="Arial" w:hAnsi="Arial" w:cs="Arial"/>
                <w:color w:val="00000A"/>
                <w:sz w:val="20"/>
                <w:szCs w:val="20"/>
                <w:lang w:val="en-US"/>
              </w:rPr>
              <w:t>1</w:t>
            </w:r>
          </w:p>
        </w:tc>
        <w:tc>
          <w:tcPr>
            <w:tcW w:w="2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93CBA" w:rsidRPr="00A214F8" w:rsidRDefault="00A214F8" w:rsidP="00A214F8">
            <w:pPr>
              <w:tabs>
                <w:tab w:val="left" w:pos="851"/>
              </w:tabs>
              <w:suppressAutoHyphens/>
              <w:ind w:firstLine="0"/>
              <w:jc w:val="left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A214F8">
              <w:rPr>
                <w:rFonts w:ascii="Arial" w:hAnsi="Arial" w:cs="Arial"/>
                <w:color w:val="00000A"/>
                <w:sz w:val="20"/>
                <w:szCs w:val="20"/>
              </w:rPr>
              <w:t>Бумага</w:t>
            </w:r>
            <w:r>
              <w:rPr>
                <w:rFonts w:ascii="Arial" w:hAnsi="Arial" w:cs="Arial"/>
                <w:color w:val="00000A"/>
                <w:sz w:val="20"/>
                <w:szCs w:val="20"/>
                <w:lang w:val="kk-KZ"/>
              </w:rPr>
              <w:t xml:space="preserve"> </w:t>
            </w:r>
            <w:r w:rsidRPr="00A214F8">
              <w:rPr>
                <w:rFonts w:ascii="Arial" w:hAnsi="Arial" w:cs="Arial"/>
                <w:color w:val="00000A"/>
                <w:sz w:val="20"/>
                <w:szCs w:val="20"/>
              </w:rPr>
              <w:t xml:space="preserve">для термопринтера </w:t>
            </w:r>
          </w:p>
        </w:tc>
        <w:tc>
          <w:tcPr>
            <w:tcW w:w="61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93CBA" w:rsidRPr="004723C6" w:rsidRDefault="00A214F8" w:rsidP="00C93CBA">
            <w:pPr>
              <w:numPr>
                <w:ilvl w:val="0"/>
                <w:numId w:val="2"/>
              </w:numPr>
              <w:suppressAutoHyphens/>
              <w:ind w:left="0" w:firstLine="0"/>
              <w:jc w:val="left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A214F8">
              <w:rPr>
                <w:rFonts w:ascii="Arial" w:hAnsi="Arial" w:cs="Arial"/>
                <w:color w:val="00000A"/>
                <w:sz w:val="20"/>
                <w:szCs w:val="20"/>
              </w:rPr>
              <w:t>Бумага</w:t>
            </w:r>
            <w:r>
              <w:rPr>
                <w:rFonts w:ascii="Arial" w:hAnsi="Arial" w:cs="Arial"/>
                <w:color w:val="00000A"/>
                <w:sz w:val="20"/>
                <w:szCs w:val="20"/>
                <w:lang w:val="kk-KZ"/>
              </w:rPr>
              <w:t xml:space="preserve"> </w:t>
            </w:r>
            <w:r w:rsidRPr="00A214F8">
              <w:rPr>
                <w:rFonts w:ascii="Arial" w:hAnsi="Arial" w:cs="Arial"/>
                <w:color w:val="00000A"/>
                <w:sz w:val="20"/>
                <w:szCs w:val="20"/>
              </w:rPr>
              <w:t>для термопринтера (50</w:t>
            </w:r>
            <w:r w:rsidRPr="00A214F8">
              <w:rPr>
                <w:rFonts w:ascii="Arial" w:hAnsi="Arial" w:cs="Arial"/>
                <w:color w:val="00000A"/>
                <w:sz w:val="20"/>
                <w:szCs w:val="20"/>
                <w:lang w:val="kk-KZ"/>
              </w:rPr>
              <w:t xml:space="preserve"> </w:t>
            </w:r>
            <w:r w:rsidRPr="00A214F8">
              <w:rPr>
                <w:rFonts w:ascii="Arial" w:hAnsi="Arial" w:cs="Arial"/>
                <w:color w:val="00000A"/>
                <w:sz w:val="20"/>
                <w:szCs w:val="20"/>
              </w:rPr>
              <w:t>мм х 20м)</w:t>
            </w:r>
          </w:p>
        </w:tc>
        <w:tc>
          <w:tcPr>
            <w:tcW w:w="1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93CBA" w:rsidRPr="004723C6" w:rsidRDefault="00A214F8" w:rsidP="00A214F8">
            <w:pPr>
              <w:numPr>
                <w:ilvl w:val="0"/>
                <w:numId w:val="2"/>
              </w:numPr>
              <w:tabs>
                <w:tab w:val="left" w:pos="851"/>
              </w:tabs>
              <w:suppressAutoHyphens/>
              <w:ind w:left="0" w:firstLine="0"/>
              <w:jc w:val="left"/>
              <w:rPr>
                <w:rFonts w:ascii="Arial" w:hAnsi="Arial" w:cs="Arial"/>
                <w:color w:val="00000A"/>
                <w:sz w:val="20"/>
                <w:szCs w:val="20"/>
              </w:rPr>
            </w:pPr>
            <w:r>
              <w:rPr>
                <w:rFonts w:ascii="Arial" w:hAnsi="Arial" w:cs="Arial"/>
                <w:color w:val="00000A"/>
                <w:sz w:val="20"/>
                <w:szCs w:val="20"/>
                <w:lang w:val="kk-KZ"/>
              </w:rPr>
              <w:t>50 шт</w:t>
            </w:r>
            <w:r>
              <w:rPr>
                <w:rFonts w:ascii="Arial" w:hAnsi="Arial" w:cs="Arial"/>
                <w:color w:val="00000A"/>
                <w:sz w:val="20"/>
                <w:szCs w:val="20"/>
              </w:rPr>
              <w:t>.</w:t>
            </w:r>
          </w:p>
        </w:tc>
      </w:tr>
      <w:tr w:rsidR="00C93CBA" w:rsidRPr="004723C6" w:rsidTr="00B21B39">
        <w:trPr>
          <w:trHeight w:val="470"/>
        </w:trPr>
        <w:tc>
          <w:tcPr>
            <w:tcW w:w="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93CBA" w:rsidRPr="004723C6" w:rsidRDefault="00C93CBA" w:rsidP="00C93CBA">
            <w:pPr>
              <w:tabs>
                <w:tab w:val="left" w:pos="450"/>
              </w:tabs>
              <w:suppressAutoHyphens/>
              <w:jc w:val="center"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  <w:r w:rsidRPr="004723C6">
              <w:rPr>
                <w:rFonts w:ascii="Arial" w:hAnsi="Arial" w:cs="Arial"/>
                <w:b/>
                <w:color w:val="00000A"/>
                <w:sz w:val="20"/>
                <w:szCs w:val="20"/>
              </w:rPr>
              <w:t>4</w:t>
            </w:r>
          </w:p>
        </w:tc>
        <w:tc>
          <w:tcPr>
            <w:tcW w:w="3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93CBA" w:rsidRPr="004723C6" w:rsidRDefault="00C93CBA" w:rsidP="00C93CBA">
            <w:pPr>
              <w:suppressAutoHyphens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  <w:r w:rsidRPr="004723C6">
              <w:rPr>
                <w:rFonts w:ascii="Arial" w:hAnsi="Arial" w:cs="Arial"/>
                <w:b/>
                <w:bCs/>
                <w:color w:val="00000A"/>
                <w:sz w:val="20"/>
                <w:szCs w:val="20"/>
              </w:rPr>
              <w:t>Требования к условиям эксплуатации</w:t>
            </w:r>
          </w:p>
        </w:tc>
        <w:tc>
          <w:tcPr>
            <w:tcW w:w="10824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93CBA" w:rsidRPr="004723C6" w:rsidRDefault="00C93CBA" w:rsidP="00C93CB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Температурный диапазон эксплуатации - 0 -45 С.</w:t>
            </w:r>
          </w:p>
          <w:p w:rsidR="00C93CBA" w:rsidRPr="004723C6" w:rsidRDefault="00C93CBA" w:rsidP="00C93CB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 xml:space="preserve">Температурный диапазон </w:t>
            </w:r>
            <w:proofErr w:type="gramStart"/>
            <w:r w:rsidRPr="004723C6">
              <w:rPr>
                <w:rFonts w:ascii="Arial" w:hAnsi="Arial" w:cs="Arial"/>
                <w:sz w:val="20"/>
                <w:szCs w:val="20"/>
              </w:rPr>
              <w:t>хранения  -</w:t>
            </w:r>
            <w:proofErr w:type="gramEnd"/>
            <w:r w:rsidRPr="004723C6">
              <w:rPr>
                <w:rFonts w:ascii="Arial" w:hAnsi="Arial" w:cs="Arial"/>
                <w:sz w:val="20"/>
                <w:szCs w:val="20"/>
              </w:rPr>
              <w:t xml:space="preserve"> -20 -60 С.</w:t>
            </w:r>
          </w:p>
          <w:p w:rsidR="00C93CBA" w:rsidRPr="004723C6" w:rsidRDefault="00C93CBA" w:rsidP="00C93CB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Диапазон влажности хранения и транспортировки: не более 90%</w:t>
            </w:r>
          </w:p>
          <w:p w:rsidR="00C93CBA" w:rsidRPr="004723C6" w:rsidRDefault="00C93CBA" w:rsidP="00C93CB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Диапазон влажности эксплуатации: не более 95%</w:t>
            </w:r>
          </w:p>
          <w:p w:rsidR="00C93CBA" w:rsidRPr="004723C6" w:rsidRDefault="00C93CBA" w:rsidP="00C93CBA">
            <w:pPr>
              <w:jc w:val="left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723C6">
              <w:rPr>
                <w:rFonts w:ascii="Arial" w:hAnsi="Arial" w:cs="Arial"/>
                <w:sz w:val="20"/>
                <w:szCs w:val="20"/>
              </w:rPr>
              <w:t>Защита корпуса – IP21</w:t>
            </w:r>
          </w:p>
        </w:tc>
      </w:tr>
      <w:tr w:rsidR="00C93CBA" w:rsidRPr="004723C6" w:rsidTr="00B21B39">
        <w:trPr>
          <w:trHeight w:val="470"/>
        </w:trPr>
        <w:tc>
          <w:tcPr>
            <w:tcW w:w="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93CBA" w:rsidRPr="004723C6" w:rsidRDefault="00C93CBA" w:rsidP="00C93CBA">
            <w:pPr>
              <w:suppressAutoHyphens/>
              <w:jc w:val="center"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  <w:r w:rsidRPr="004723C6">
              <w:rPr>
                <w:rFonts w:ascii="Arial" w:hAnsi="Arial" w:cs="Arial"/>
                <w:b/>
                <w:color w:val="00000A"/>
                <w:sz w:val="20"/>
                <w:szCs w:val="20"/>
              </w:rPr>
              <w:t>5</w:t>
            </w:r>
          </w:p>
        </w:tc>
        <w:tc>
          <w:tcPr>
            <w:tcW w:w="3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93CBA" w:rsidRPr="004723C6" w:rsidRDefault="00C93CBA" w:rsidP="00C93CBA">
            <w:pPr>
              <w:suppressAutoHyphens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  <w:r w:rsidRPr="004723C6">
              <w:rPr>
                <w:rFonts w:ascii="Arial" w:hAnsi="Arial" w:cs="Arial"/>
                <w:b/>
                <w:color w:val="00000A"/>
                <w:sz w:val="20"/>
                <w:szCs w:val="20"/>
              </w:rPr>
              <w:t xml:space="preserve">Условия осуществления поставки МТ </w:t>
            </w:r>
          </w:p>
          <w:p w:rsidR="00C93CBA" w:rsidRPr="004723C6" w:rsidRDefault="00C93CBA" w:rsidP="00C93CBA">
            <w:pPr>
              <w:suppressAutoHyphens/>
              <w:rPr>
                <w:rFonts w:ascii="Arial" w:hAnsi="Arial" w:cs="Arial"/>
                <w:i/>
                <w:color w:val="00000A"/>
                <w:sz w:val="20"/>
                <w:szCs w:val="20"/>
              </w:rPr>
            </w:pPr>
            <w:r w:rsidRPr="004723C6">
              <w:rPr>
                <w:rFonts w:ascii="Arial" w:hAnsi="Arial" w:cs="Arial"/>
                <w:i/>
                <w:color w:val="00000A"/>
                <w:sz w:val="20"/>
                <w:szCs w:val="20"/>
              </w:rPr>
              <w:t>(в соответствии с ИНКОТЕРМС 2020)</w:t>
            </w:r>
          </w:p>
        </w:tc>
        <w:tc>
          <w:tcPr>
            <w:tcW w:w="10824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93CBA" w:rsidRPr="004723C6" w:rsidRDefault="00C93CBA" w:rsidP="00C93CBA">
            <w:pPr>
              <w:jc w:val="left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723C6">
              <w:rPr>
                <w:rFonts w:ascii="Arial" w:hAnsi="Arial" w:cs="Arial"/>
                <w:color w:val="000000"/>
                <w:sz w:val="20"/>
                <w:szCs w:val="20"/>
              </w:rPr>
              <w:t>DDP пункт назначения</w:t>
            </w:r>
          </w:p>
        </w:tc>
      </w:tr>
      <w:tr w:rsidR="00C93CBA" w:rsidRPr="004723C6" w:rsidTr="00B21B39">
        <w:trPr>
          <w:trHeight w:val="470"/>
        </w:trPr>
        <w:tc>
          <w:tcPr>
            <w:tcW w:w="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93CBA" w:rsidRPr="004723C6" w:rsidRDefault="00C93CBA" w:rsidP="00C93CBA">
            <w:pPr>
              <w:suppressAutoHyphens/>
              <w:jc w:val="center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4723C6">
              <w:rPr>
                <w:rFonts w:ascii="Arial" w:hAnsi="Arial" w:cs="Arial"/>
                <w:b/>
                <w:color w:val="00000A"/>
                <w:sz w:val="20"/>
                <w:szCs w:val="20"/>
              </w:rPr>
              <w:t>6</w:t>
            </w:r>
          </w:p>
        </w:tc>
        <w:tc>
          <w:tcPr>
            <w:tcW w:w="3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93CBA" w:rsidRPr="004723C6" w:rsidRDefault="00C93CBA" w:rsidP="00C93CBA">
            <w:pPr>
              <w:suppressAutoHyphens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  <w:r w:rsidRPr="004723C6">
              <w:rPr>
                <w:rFonts w:ascii="Arial" w:hAnsi="Arial" w:cs="Arial"/>
                <w:b/>
                <w:color w:val="00000A"/>
                <w:sz w:val="20"/>
                <w:szCs w:val="20"/>
              </w:rPr>
              <w:t xml:space="preserve">Срок поставки МТ и место дислокации </w:t>
            </w:r>
          </w:p>
        </w:tc>
        <w:tc>
          <w:tcPr>
            <w:tcW w:w="10824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93CBA" w:rsidRPr="004723C6" w:rsidRDefault="00C93CBA" w:rsidP="00C93CBA">
            <w:pPr>
              <w:ind w:firstLine="0"/>
              <w:jc w:val="left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723C6">
              <w:rPr>
                <w:rFonts w:ascii="Arial" w:hAnsi="Arial" w:cs="Arial"/>
                <w:color w:val="000000"/>
                <w:sz w:val="20"/>
                <w:szCs w:val="20"/>
              </w:rPr>
              <w:t>не позднее "</w:t>
            </w:r>
            <w:r w:rsidR="009F5272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4723C6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bookmarkStart w:id="0" w:name="_GoBack"/>
            <w:r w:rsidRPr="004723C6">
              <w:rPr>
                <w:rFonts w:ascii="Arial" w:hAnsi="Arial" w:cs="Arial"/>
                <w:color w:val="000000"/>
                <w:sz w:val="20"/>
                <w:szCs w:val="20"/>
              </w:rPr>
              <w:t>декабря</w:t>
            </w:r>
            <w:bookmarkEnd w:id="0"/>
            <w:r w:rsidRPr="004723C6">
              <w:rPr>
                <w:rFonts w:ascii="Arial" w:hAnsi="Arial" w:cs="Arial"/>
                <w:color w:val="000000"/>
                <w:sz w:val="20"/>
                <w:szCs w:val="20"/>
              </w:rPr>
              <w:t xml:space="preserve"> г. </w:t>
            </w:r>
            <w:proofErr w:type="spellStart"/>
            <w:proofErr w:type="gramStart"/>
            <w:r w:rsidRPr="004723C6">
              <w:rPr>
                <w:rFonts w:ascii="Arial" w:hAnsi="Arial" w:cs="Arial"/>
                <w:color w:val="000000"/>
                <w:sz w:val="20"/>
                <w:szCs w:val="20"/>
              </w:rPr>
              <w:t>Адрес:город</w:t>
            </w:r>
            <w:proofErr w:type="spellEnd"/>
            <w:proofErr w:type="gramEnd"/>
            <w:r w:rsidRPr="004723C6">
              <w:rPr>
                <w:rFonts w:ascii="Arial" w:hAnsi="Arial" w:cs="Arial"/>
                <w:color w:val="000000"/>
                <w:sz w:val="20"/>
                <w:szCs w:val="20"/>
              </w:rPr>
              <w:t xml:space="preserve"> Алматы, </w:t>
            </w:r>
            <w:proofErr w:type="spellStart"/>
            <w:r w:rsidRPr="004723C6">
              <w:rPr>
                <w:rFonts w:ascii="Arial" w:hAnsi="Arial" w:cs="Arial"/>
                <w:color w:val="000000"/>
                <w:sz w:val="20"/>
                <w:szCs w:val="20"/>
              </w:rPr>
              <w:t>Ауэзовский</w:t>
            </w:r>
            <w:proofErr w:type="spellEnd"/>
            <w:r w:rsidRPr="004723C6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район, </w:t>
            </w:r>
            <w:proofErr w:type="spellStart"/>
            <w:r w:rsidRPr="004723C6">
              <w:rPr>
                <w:rFonts w:ascii="Arial" w:hAnsi="Arial" w:cs="Arial"/>
                <w:color w:val="000000"/>
                <w:sz w:val="20"/>
                <w:szCs w:val="20"/>
              </w:rPr>
              <w:t>ул.Жубанова</w:t>
            </w:r>
            <w:proofErr w:type="spellEnd"/>
            <w:r w:rsidRPr="004723C6">
              <w:rPr>
                <w:rFonts w:ascii="Arial" w:hAnsi="Arial" w:cs="Arial"/>
                <w:color w:val="000000"/>
                <w:sz w:val="20"/>
                <w:szCs w:val="20"/>
              </w:rPr>
              <w:t>, 11</w:t>
            </w:r>
          </w:p>
          <w:p w:rsidR="00C93CBA" w:rsidRPr="004723C6" w:rsidRDefault="00C93CBA" w:rsidP="00C93CBA">
            <w:pPr>
              <w:jc w:val="left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C93CBA" w:rsidRPr="004723C6" w:rsidTr="00B21B39">
        <w:trPr>
          <w:trHeight w:val="136"/>
        </w:trPr>
        <w:tc>
          <w:tcPr>
            <w:tcW w:w="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93CBA" w:rsidRPr="004723C6" w:rsidRDefault="00C93CBA" w:rsidP="00C93CBA">
            <w:pPr>
              <w:suppressAutoHyphens/>
              <w:jc w:val="center"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  <w:r w:rsidRPr="004723C6">
              <w:rPr>
                <w:rFonts w:ascii="Arial" w:hAnsi="Arial" w:cs="Arial"/>
                <w:b/>
                <w:color w:val="00000A"/>
                <w:sz w:val="20"/>
                <w:szCs w:val="20"/>
              </w:rPr>
              <w:t>7</w:t>
            </w:r>
          </w:p>
        </w:tc>
        <w:tc>
          <w:tcPr>
            <w:tcW w:w="3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93CBA" w:rsidRPr="004723C6" w:rsidRDefault="00C93CBA" w:rsidP="00C93CBA">
            <w:pPr>
              <w:suppressAutoHyphens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4723C6">
              <w:rPr>
                <w:rFonts w:ascii="Arial" w:hAnsi="Arial" w:cs="Arial"/>
                <w:b/>
                <w:color w:val="00000A"/>
                <w:sz w:val="20"/>
                <w:szCs w:val="20"/>
              </w:rPr>
              <w:t xml:space="preserve">Условия гарантийного сервисного обслуживания МТ поставщиком, его сервисными центрами в Республике </w:t>
            </w:r>
            <w:r w:rsidRPr="004723C6">
              <w:rPr>
                <w:rFonts w:ascii="Arial" w:hAnsi="Arial" w:cs="Arial"/>
                <w:b/>
                <w:color w:val="00000A"/>
                <w:sz w:val="20"/>
                <w:szCs w:val="20"/>
              </w:rPr>
              <w:lastRenderedPageBreak/>
              <w:t>Казахстан либо с привлечением третьих компетентных лиц</w:t>
            </w:r>
          </w:p>
        </w:tc>
        <w:tc>
          <w:tcPr>
            <w:tcW w:w="10824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93CBA" w:rsidRPr="004723C6" w:rsidRDefault="00C93CBA" w:rsidP="00C93CBA">
            <w:pPr>
              <w:spacing w:after="2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Гарантийное сервисное обслуживание медицинской техники не менее 37 месяцев.</w:t>
            </w:r>
          </w:p>
          <w:p w:rsidR="00C93CBA" w:rsidRPr="004723C6" w:rsidRDefault="00C93CBA" w:rsidP="00C93CBA">
            <w:pPr>
              <w:spacing w:after="2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color w:val="000000"/>
                <w:sz w:val="20"/>
                <w:szCs w:val="20"/>
              </w:rPr>
              <w:t>Плановое техническое обслуживание должно проводиться не реже чем 1 раз в квартал.</w:t>
            </w:r>
          </w:p>
          <w:p w:rsidR="00C93CBA" w:rsidRDefault="00C93CBA" w:rsidP="00C93CBA">
            <w:pPr>
              <w:spacing w:after="2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color w:val="000000"/>
                <w:sz w:val="20"/>
                <w:szCs w:val="20"/>
              </w:rPr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</w:p>
          <w:p w:rsidR="00C93CBA" w:rsidRPr="004723C6" w:rsidRDefault="00C93CBA" w:rsidP="00C93CBA">
            <w:pPr>
              <w:spacing w:after="2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- замену отработавших ресурс составных частей;</w:t>
            </w:r>
          </w:p>
          <w:p w:rsidR="00C93CBA" w:rsidRPr="004723C6" w:rsidRDefault="00C93CBA" w:rsidP="00C93CBA">
            <w:pPr>
              <w:spacing w:after="2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color w:val="000000"/>
                <w:sz w:val="20"/>
                <w:szCs w:val="20"/>
              </w:rPr>
              <w:t>- замене или восстановлении отдельных частей медицинской техники;</w:t>
            </w:r>
          </w:p>
          <w:p w:rsidR="00C93CBA" w:rsidRPr="004723C6" w:rsidRDefault="00C93CBA" w:rsidP="00C93CBA">
            <w:pPr>
              <w:spacing w:after="2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color w:val="000000"/>
                <w:sz w:val="20"/>
                <w:szCs w:val="20"/>
              </w:rPr>
              <w:t>- настройку и регулировку медицинской техники; специфические для данной медицинской техники работы и т.п.;</w:t>
            </w:r>
          </w:p>
          <w:p w:rsidR="00C93CBA" w:rsidRPr="004723C6" w:rsidRDefault="00C93CBA" w:rsidP="00C93CBA">
            <w:pPr>
              <w:spacing w:after="2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color w:val="000000"/>
                <w:sz w:val="20"/>
                <w:szCs w:val="20"/>
              </w:rPr>
              <w:t>- чистку, смазку и при необходимости переборку основных механизмов и узлов;</w:t>
            </w:r>
          </w:p>
          <w:p w:rsidR="00C93CBA" w:rsidRPr="004723C6" w:rsidRDefault="00C93CBA" w:rsidP="00C93CBA">
            <w:pPr>
              <w:spacing w:after="2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color w:val="000000"/>
                <w:sz w:val="20"/>
                <w:szCs w:val="20"/>
              </w:rPr>
              <w:t xml:space="preserve">- удаление пыли, грязи, следов коррозии и окисления с наружных и внутренних поверхностей корпуса медицинской техники его составных частей (с частичной </w:t>
            </w:r>
            <w:proofErr w:type="spellStart"/>
            <w:r w:rsidRPr="004723C6">
              <w:rPr>
                <w:rFonts w:ascii="Arial" w:hAnsi="Arial" w:cs="Arial"/>
                <w:color w:val="000000"/>
                <w:sz w:val="20"/>
                <w:szCs w:val="20"/>
              </w:rPr>
              <w:t>блочно</w:t>
            </w:r>
            <w:proofErr w:type="spellEnd"/>
            <w:r w:rsidRPr="004723C6">
              <w:rPr>
                <w:rFonts w:ascii="Arial" w:hAnsi="Arial" w:cs="Arial"/>
                <w:color w:val="000000"/>
                <w:sz w:val="20"/>
                <w:szCs w:val="20"/>
              </w:rPr>
              <w:t>-узловой разборкой);</w:t>
            </w:r>
          </w:p>
          <w:p w:rsidR="00C93CBA" w:rsidRPr="004723C6" w:rsidRDefault="00C93CBA" w:rsidP="00C93CBA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723C6">
              <w:rPr>
                <w:rFonts w:ascii="Arial" w:hAnsi="Arial" w:cs="Arial"/>
                <w:color w:val="000000"/>
                <w:sz w:val="20"/>
                <w:szCs w:val="20"/>
              </w:rPr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</w:tbl>
    <w:p w:rsidR="004723C6" w:rsidRPr="004723C6" w:rsidRDefault="004723C6" w:rsidP="005A40C0">
      <w:pPr>
        <w:jc w:val="left"/>
        <w:rPr>
          <w:rFonts w:ascii="Arial" w:hAnsi="Arial" w:cs="Arial"/>
          <w:sz w:val="20"/>
          <w:szCs w:val="20"/>
        </w:rPr>
      </w:pPr>
    </w:p>
    <w:sectPr w:rsidR="004723C6" w:rsidRPr="004723C6" w:rsidSect="00C93CBA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abic Typesetting">
    <w:charset w:val="00"/>
    <w:family w:val="script"/>
    <w:pitch w:val="variable"/>
    <w:sig w:usb0="A000206F" w:usb1="C0000000" w:usb2="00000008" w:usb3="00000000" w:csb0="000000D3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202CF1"/>
    <w:multiLevelType w:val="multilevel"/>
    <w:tmpl w:val="BB0C5582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Times New Roman" w:hAnsi="Times New Roman"/>
        <w:b w:val="0"/>
        <w:bCs/>
        <w:sz w:val="2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" w15:restartNumberingAfterBreak="0">
    <w:nsid w:val="40646BA3"/>
    <w:multiLevelType w:val="multilevel"/>
    <w:tmpl w:val="356E25CC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Times New Roman" w:hAnsi="Times New Roman"/>
        <w:b w:val="0"/>
        <w:bCs/>
        <w:sz w:val="2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2" w15:restartNumberingAfterBreak="0">
    <w:nsid w:val="59EB5E9B"/>
    <w:multiLevelType w:val="multilevel"/>
    <w:tmpl w:val="6A2200D6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Times New Roman" w:hAnsi="Times New Roman"/>
        <w:b w:val="0"/>
        <w:bCs/>
        <w:sz w:val="2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7507"/>
    <w:rsid w:val="000127F1"/>
    <w:rsid w:val="0001455F"/>
    <w:rsid w:val="00023B4B"/>
    <w:rsid w:val="00044B3D"/>
    <w:rsid w:val="0007101A"/>
    <w:rsid w:val="000757F3"/>
    <w:rsid w:val="000A5F3B"/>
    <w:rsid w:val="000B0185"/>
    <w:rsid w:val="000C4BF5"/>
    <w:rsid w:val="000D3D36"/>
    <w:rsid w:val="000E7312"/>
    <w:rsid w:val="000E794F"/>
    <w:rsid w:val="001224DF"/>
    <w:rsid w:val="001668A5"/>
    <w:rsid w:val="001A6798"/>
    <w:rsid w:val="00233687"/>
    <w:rsid w:val="00244DD5"/>
    <w:rsid w:val="002D4FE5"/>
    <w:rsid w:val="002E5EFE"/>
    <w:rsid w:val="00312EE2"/>
    <w:rsid w:val="003477D5"/>
    <w:rsid w:val="003531D8"/>
    <w:rsid w:val="003A64E9"/>
    <w:rsid w:val="003E79D6"/>
    <w:rsid w:val="003F1B5F"/>
    <w:rsid w:val="00415C3F"/>
    <w:rsid w:val="0043425A"/>
    <w:rsid w:val="004556D6"/>
    <w:rsid w:val="004723C6"/>
    <w:rsid w:val="004727BC"/>
    <w:rsid w:val="004C0DDF"/>
    <w:rsid w:val="004C6CE3"/>
    <w:rsid w:val="004D26CC"/>
    <w:rsid w:val="004E481F"/>
    <w:rsid w:val="005018EF"/>
    <w:rsid w:val="0055363E"/>
    <w:rsid w:val="005577A7"/>
    <w:rsid w:val="005A40C0"/>
    <w:rsid w:val="005C635F"/>
    <w:rsid w:val="0063786E"/>
    <w:rsid w:val="0064397B"/>
    <w:rsid w:val="006474F0"/>
    <w:rsid w:val="006607C0"/>
    <w:rsid w:val="0069611C"/>
    <w:rsid w:val="006973D4"/>
    <w:rsid w:val="007364E5"/>
    <w:rsid w:val="00767507"/>
    <w:rsid w:val="007B1630"/>
    <w:rsid w:val="007B3EFD"/>
    <w:rsid w:val="007D18E6"/>
    <w:rsid w:val="008404A6"/>
    <w:rsid w:val="008420AA"/>
    <w:rsid w:val="008548CA"/>
    <w:rsid w:val="008730A6"/>
    <w:rsid w:val="008C20C7"/>
    <w:rsid w:val="008F4F31"/>
    <w:rsid w:val="00913DF3"/>
    <w:rsid w:val="00915BBD"/>
    <w:rsid w:val="00931C22"/>
    <w:rsid w:val="00932497"/>
    <w:rsid w:val="009576FD"/>
    <w:rsid w:val="009B715A"/>
    <w:rsid w:val="009C3C33"/>
    <w:rsid w:val="009F5272"/>
    <w:rsid w:val="00A214F8"/>
    <w:rsid w:val="00A53613"/>
    <w:rsid w:val="00A61682"/>
    <w:rsid w:val="00A773A6"/>
    <w:rsid w:val="00A81A2E"/>
    <w:rsid w:val="00A86826"/>
    <w:rsid w:val="00B21B39"/>
    <w:rsid w:val="00B61D92"/>
    <w:rsid w:val="00C24399"/>
    <w:rsid w:val="00C30DC4"/>
    <w:rsid w:val="00C415E7"/>
    <w:rsid w:val="00C93CBA"/>
    <w:rsid w:val="00CD1025"/>
    <w:rsid w:val="00CD508E"/>
    <w:rsid w:val="00CD7731"/>
    <w:rsid w:val="00D2366F"/>
    <w:rsid w:val="00D41DA7"/>
    <w:rsid w:val="00D442B2"/>
    <w:rsid w:val="00D71E17"/>
    <w:rsid w:val="00D77C76"/>
    <w:rsid w:val="00DD13AC"/>
    <w:rsid w:val="00DD5079"/>
    <w:rsid w:val="00E268ED"/>
    <w:rsid w:val="00EB050A"/>
    <w:rsid w:val="00EF4B89"/>
    <w:rsid w:val="00F3008D"/>
    <w:rsid w:val="00F421FD"/>
    <w:rsid w:val="00F84C2C"/>
    <w:rsid w:val="00F945B2"/>
    <w:rsid w:val="00FC26F2"/>
    <w:rsid w:val="00FE6E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A5902"/>
  <w15:docId w15:val="{A5E6DAB6-829C-462E-ACCE-8BB2150B2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1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A40C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915BBD"/>
    <w:pPr>
      <w:keepNext/>
      <w:ind w:firstLine="0"/>
      <w:jc w:val="center"/>
      <w:outlineLvl w:val="2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3425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annotation reference"/>
    <w:basedOn w:val="a0"/>
    <w:uiPriority w:val="99"/>
    <w:semiHidden/>
    <w:unhideWhenUsed/>
    <w:rsid w:val="00044B3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044B3D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044B3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044B3D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044B3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44B3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44B3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rsid w:val="00915BBD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ac">
    <w:name w:val="Normal (Web)"/>
    <w:basedOn w:val="a"/>
    <w:rsid w:val="00915BBD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</w:rPr>
  </w:style>
  <w:style w:type="paragraph" w:styleId="4">
    <w:name w:val="toc 4"/>
    <w:basedOn w:val="a"/>
    <w:uiPriority w:val="1"/>
    <w:qFormat/>
    <w:rsid w:val="000127F1"/>
    <w:pPr>
      <w:widowControl w:val="0"/>
      <w:autoSpaceDE w:val="0"/>
      <w:autoSpaceDN w:val="0"/>
      <w:spacing w:before="47"/>
      <w:ind w:left="1187" w:firstLine="0"/>
      <w:jc w:val="left"/>
    </w:pPr>
    <w:rPr>
      <w:rFonts w:ascii="Arial" w:eastAsia="Arial" w:hAnsi="Arial" w:cs="Arial"/>
      <w:sz w:val="22"/>
      <w:szCs w:val="22"/>
      <w:lang w:val="en-US" w:eastAsia="en-US"/>
    </w:rPr>
  </w:style>
  <w:style w:type="table" w:styleId="ad">
    <w:name w:val="Table Grid"/>
    <w:basedOn w:val="a1"/>
    <w:uiPriority w:val="59"/>
    <w:rsid w:val="000127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Без интервала Знак"/>
    <w:link w:val="a3"/>
    <w:uiPriority w:val="1"/>
    <w:locked/>
    <w:rsid w:val="004723C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4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C1EA61-A31D-4445-8308-B4ECCF2EA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5566</Words>
  <Characters>31728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Амир</cp:lastModifiedBy>
  <cp:revision>2</cp:revision>
  <cp:lastPrinted>2022-08-17T03:56:00Z</cp:lastPrinted>
  <dcterms:created xsi:type="dcterms:W3CDTF">2022-10-21T15:26:00Z</dcterms:created>
  <dcterms:modified xsi:type="dcterms:W3CDTF">2022-10-21T15:26:00Z</dcterms:modified>
</cp:coreProperties>
</file>